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C0" w:rsidRPr="00B96845" w:rsidRDefault="003F54C0" w:rsidP="003F54C0">
      <w:pPr>
        <w:pStyle w:val="Normal1"/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drawing>
          <wp:inline distT="0" distB="0" distL="0" distR="0">
            <wp:extent cx="6120130" cy="918210"/>
            <wp:effectExtent l="19050" t="0" r="0" b="0"/>
            <wp:docPr id="3" name="Картина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4C0" w:rsidRPr="00B96845" w:rsidRDefault="003F54C0" w:rsidP="003F54C0">
      <w:pPr>
        <w:pStyle w:val="Normal1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3F54C0" w:rsidRPr="00B96845" w:rsidRDefault="003F54C0" w:rsidP="003F54C0">
      <w:pPr>
        <w:pStyle w:val="Normal1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3F54C0" w:rsidRPr="00B96845" w:rsidRDefault="003F54C0" w:rsidP="003F54C0">
      <w:pPr>
        <w:pStyle w:val="Normal1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DE0AE7" w:rsidRPr="00B96845" w:rsidRDefault="003F54C0" w:rsidP="003F54C0">
      <w:pPr>
        <w:pStyle w:val="Normal1"/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  <w:lang w:eastAsia="be-BY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КОНКУРСНА ДОКУМЕНТАЦИЯ </w:t>
      </w: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br/>
        <w:t xml:space="preserve">За провеждане на публично оповестен конкурс за отдаване под наем за срок от 10 /десет/ години на </w:t>
      </w:r>
      <w:r w:rsidR="004E1C5C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помещени</w:t>
      </w:r>
      <w:r w:rsidR="00860BB8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я</w:t>
      </w:r>
      <w:r w:rsidR="004E1C5C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№ </w:t>
      </w:r>
      <w:r w:rsidR="00860BB8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6</w:t>
      </w:r>
      <w:r w:rsidR="004E1C5C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/</w:t>
      </w:r>
      <w:r w:rsidR="00860BB8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шест</w:t>
      </w:r>
      <w:r w:rsidR="004E1C5C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/</w:t>
      </w:r>
      <w:r w:rsidR="00860BB8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, № 7 /седем/, № 8 /осем/</w:t>
      </w:r>
      <w:r w:rsidR="004E1C5C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и припадащите се идеални части от коридорите, стълбищата и сервизните помещения, в сграда с идентификатор 52218.530.535.1, със ЗП 262 кв.м., с </w:t>
      </w:r>
      <w:proofErr w:type="spellStart"/>
      <w:r w:rsidR="004E1C5C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НТП</w:t>
      </w:r>
      <w:proofErr w:type="spellEnd"/>
      <w:r w:rsidR="004E1C5C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„За обект, комплекс за здравеопазване”, по кадастралната карта на гр.Априлци, кв.Център /Общинската поликлиника/ – публична общинска собственост съгласно </w:t>
      </w:r>
      <w:proofErr w:type="spellStart"/>
      <w:r w:rsidR="004E1C5C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АПОС</w:t>
      </w:r>
      <w:proofErr w:type="spellEnd"/>
      <w:r w:rsidR="004E1C5C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№ 150/07.02.2013 г.</w:t>
      </w:r>
    </w:p>
    <w:p w:rsidR="003F54C0" w:rsidRPr="00B96845" w:rsidRDefault="003F54C0" w:rsidP="003F54C0">
      <w:pPr>
        <w:pStyle w:val="Normal1"/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DE0AE7" w:rsidRPr="00B96845" w:rsidRDefault="00DE0AE7" w:rsidP="003F54C0">
      <w:pPr>
        <w:pStyle w:val="Normal1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8334"/>
        <w:gridCol w:w="989"/>
      </w:tblGrid>
      <w:tr w:rsidR="00DE0AE7" w:rsidRPr="00B96845" w:rsidTr="004E1C5C">
        <w:tc>
          <w:tcPr>
            <w:tcW w:w="10028" w:type="dxa"/>
            <w:gridSpan w:val="3"/>
            <w:shd w:val="clear" w:color="auto" w:fill="E0E0E0"/>
          </w:tcPr>
          <w:p w:rsidR="00DE0AE7" w:rsidRPr="00B96845" w:rsidRDefault="00DE0AE7" w:rsidP="004E1C5C">
            <w:pPr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СЪДЪРЖА</w:t>
            </w:r>
            <w:r w:rsidR="004E1C5C" w:rsidRPr="00B9684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Н</w:t>
            </w:r>
            <w:r w:rsidRPr="00B9684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ИЕ</w:t>
            </w:r>
          </w:p>
        </w:tc>
      </w:tr>
      <w:tr w:rsidR="00DE0AE7" w:rsidRPr="00B96845" w:rsidTr="004E1C5C">
        <w:tc>
          <w:tcPr>
            <w:tcW w:w="705" w:type="dxa"/>
          </w:tcPr>
          <w:p w:rsidR="00DE0AE7" w:rsidRPr="00B96845" w:rsidRDefault="005B128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І.</w:t>
            </w:r>
          </w:p>
        </w:tc>
        <w:tc>
          <w:tcPr>
            <w:tcW w:w="8334" w:type="dxa"/>
          </w:tcPr>
          <w:p w:rsidR="00DE0AE7" w:rsidRPr="00B96845" w:rsidRDefault="007E08A5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hyperlink w:anchor="Общачаст" w:history="1">
              <w:r w:rsidR="001C422F" w:rsidRPr="00B96845">
                <w:rPr>
                  <w:rStyle w:val="a7"/>
                  <w:rFonts w:ascii="Times New Roman Bulgarian" w:hAnsi="Times New Roman Bulgarian" w:cs="Times New Roman Bulgarian"/>
                  <w:b/>
                  <w:noProof w:val="0"/>
                  <w:sz w:val="24"/>
                  <w:szCs w:val="24"/>
                </w:rPr>
                <w:t>Обща част</w:t>
              </w:r>
            </w:hyperlink>
          </w:p>
        </w:tc>
        <w:tc>
          <w:tcPr>
            <w:tcW w:w="989" w:type="dxa"/>
          </w:tcPr>
          <w:p w:rsidR="00DE0AE7" w:rsidRPr="00B96845" w:rsidRDefault="000768B9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 xml:space="preserve">3 </w:t>
            </w:r>
            <w:r w:rsidR="008818EB"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-</w:t>
            </w: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 xml:space="preserve"> </w:t>
            </w:r>
            <w:r w:rsidR="008D1B16"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4</w:t>
            </w:r>
          </w:p>
        </w:tc>
      </w:tr>
      <w:tr w:rsidR="00DE0AE7" w:rsidRPr="00B96845" w:rsidTr="004E1C5C">
        <w:tc>
          <w:tcPr>
            <w:tcW w:w="705" w:type="dxa"/>
          </w:tcPr>
          <w:p w:rsidR="00DE0AE7" w:rsidRPr="00B96845" w:rsidRDefault="00DE0AE7" w:rsidP="003F54C0">
            <w:pPr>
              <w:pStyle w:val="Normal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DE0AE7" w:rsidRPr="00B96845" w:rsidRDefault="001C422F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Предназначение на документ</w:t>
            </w:r>
            <w:r w:rsidR="00DA1C74"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ацията</w:t>
            </w:r>
          </w:p>
        </w:tc>
        <w:tc>
          <w:tcPr>
            <w:tcW w:w="989" w:type="dxa"/>
          </w:tcPr>
          <w:p w:rsidR="00DE0AE7" w:rsidRPr="00B96845" w:rsidRDefault="000768B9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3</w:t>
            </w:r>
          </w:p>
        </w:tc>
      </w:tr>
      <w:tr w:rsidR="00DE0AE7" w:rsidRPr="00B96845" w:rsidTr="004E1C5C">
        <w:tc>
          <w:tcPr>
            <w:tcW w:w="705" w:type="dxa"/>
          </w:tcPr>
          <w:p w:rsidR="00DE0AE7" w:rsidRPr="00B96845" w:rsidRDefault="00DE0AE7" w:rsidP="003F54C0">
            <w:pPr>
              <w:pStyle w:val="Normal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DE0AE7" w:rsidRPr="00B96845" w:rsidRDefault="001C422F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 xml:space="preserve">Обект и условия на </w:t>
            </w:r>
            <w:r w:rsidR="00BB4CE7"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 xml:space="preserve">публично оповестения </w:t>
            </w: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конкурс</w:t>
            </w:r>
          </w:p>
        </w:tc>
        <w:tc>
          <w:tcPr>
            <w:tcW w:w="989" w:type="dxa"/>
          </w:tcPr>
          <w:p w:rsidR="00DE0AE7" w:rsidRPr="00B96845" w:rsidRDefault="000768B9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3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1C422F" w:rsidP="003F54C0">
            <w:pPr>
              <w:pStyle w:val="Normal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1C422F" w:rsidRPr="00B96845" w:rsidRDefault="001C422F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 xml:space="preserve">Етапи на </w:t>
            </w:r>
            <w:r w:rsidR="00BB4CE7"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 xml:space="preserve">публично оповестения </w:t>
            </w: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конкурс</w:t>
            </w:r>
          </w:p>
        </w:tc>
        <w:tc>
          <w:tcPr>
            <w:tcW w:w="989" w:type="dxa"/>
          </w:tcPr>
          <w:p w:rsidR="001C422F" w:rsidRPr="00B96845" w:rsidRDefault="000768B9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3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1C422F" w:rsidP="003F54C0">
            <w:pPr>
              <w:pStyle w:val="Normal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1C422F" w:rsidRPr="00B96845" w:rsidRDefault="001C422F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Закупуване на конкурсната документация</w:t>
            </w:r>
          </w:p>
        </w:tc>
        <w:tc>
          <w:tcPr>
            <w:tcW w:w="989" w:type="dxa"/>
          </w:tcPr>
          <w:p w:rsidR="001C422F" w:rsidRPr="00B96845" w:rsidRDefault="003E04DF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3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1C422F" w:rsidP="003F54C0">
            <w:pPr>
              <w:pStyle w:val="Normal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1C422F" w:rsidRPr="00B96845" w:rsidRDefault="005B128D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 xml:space="preserve">Депозит за участие в </w:t>
            </w:r>
            <w:r w:rsidR="00BB4CE7"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 xml:space="preserve">публично оповестения </w:t>
            </w: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конкурс</w:t>
            </w:r>
          </w:p>
        </w:tc>
        <w:tc>
          <w:tcPr>
            <w:tcW w:w="989" w:type="dxa"/>
          </w:tcPr>
          <w:p w:rsidR="001C422F" w:rsidRPr="00B96845" w:rsidRDefault="003E04DF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3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1C422F" w:rsidP="003F54C0">
            <w:pPr>
              <w:pStyle w:val="Normal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1C422F" w:rsidRPr="00B96845" w:rsidRDefault="005B128D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 xml:space="preserve">Оглед на </w:t>
            </w:r>
            <w:r w:rsidR="008818EB"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кабинет</w:t>
            </w:r>
            <w:r w:rsidR="004F0465"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ите</w:t>
            </w:r>
          </w:p>
        </w:tc>
        <w:tc>
          <w:tcPr>
            <w:tcW w:w="989" w:type="dxa"/>
          </w:tcPr>
          <w:p w:rsidR="001C422F" w:rsidRPr="00B96845" w:rsidRDefault="00E65A0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3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1C422F" w:rsidP="003F54C0">
            <w:pPr>
              <w:pStyle w:val="Normal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1C422F" w:rsidRPr="00B96845" w:rsidRDefault="005B128D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 xml:space="preserve">Дата за провеждане на </w:t>
            </w:r>
            <w:r w:rsidR="005213E0"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публично оповестения конкурс</w:t>
            </w:r>
          </w:p>
        </w:tc>
        <w:tc>
          <w:tcPr>
            <w:tcW w:w="989" w:type="dxa"/>
          </w:tcPr>
          <w:p w:rsidR="001C422F" w:rsidRPr="00B96845" w:rsidRDefault="00E65A0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3-</w:t>
            </w:r>
            <w:r w:rsidR="008818EB"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4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1C422F" w:rsidP="003F54C0">
            <w:pPr>
              <w:pStyle w:val="Normal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1C422F" w:rsidRPr="00B96845" w:rsidRDefault="005B128D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 xml:space="preserve">Дата за провеждане на повторен </w:t>
            </w:r>
            <w:r w:rsidR="00BB4CE7"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публично оповестен конкурс</w:t>
            </w: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 xml:space="preserve"> при неявяване на кандидати</w:t>
            </w:r>
          </w:p>
        </w:tc>
        <w:tc>
          <w:tcPr>
            <w:tcW w:w="989" w:type="dxa"/>
          </w:tcPr>
          <w:p w:rsidR="001C422F" w:rsidRPr="00B96845" w:rsidRDefault="003E04DF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4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DA1C74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ІІ.</w:t>
            </w:r>
          </w:p>
        </w:tc>
        <w:tc>
          <w:tcPr>
            <w:tcW w:w="8334" w:type="dxa"/>
          </w:tcPr>
          <w:p w:rsidR="001C422F" w:rsidRPr="00B96845" w:rsidRDefault="007E08A5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hyperlink w:anchor="Условиязаучастие" w:history="1">
              <w:r w:rsidR="005B128D" w:rsidRPr="00B96845">
                <w:rPr>
                  <w:rStyle w:val="a7"/>
                  <w:rFonts w:ascii="Times New Roman Bulgarian" w:hAnsi="Times New Roman Bulgarian" w:cs="Times New Roman Bulgarian"/>
                  <w:b/>
                  <w:noProof w:val="0"/>
                  <w:sz w:val="24"/>
                  <w:szCs w:val="24"/>
                </w:rPr>
                <w:t xml:space="preserve">Условия за участие </w:t>
              </w:r>
              <w:r w:rsidR="00BB4CE7" w:rsidRPr="00B96845">
                <w:rPr>
                  <w:rStyle w:val="a7"/>
                  <w:rFonts w:ascii="Times New Roman Bulgarian" w:hAnsi="Times New Roman Bulgarian" w:cs="Times New Roman Bulgarian"/>
                  <w:b/>
                  <w:noProof w:val="0"/>
                  <w:sz w:val="24"/>
                  <w:szCs w:val="24"/>
                </w:rPr>
                <w:t xml:space="preserve"> в публично опо</w:t>
              </w:r>
              <w:r w:rsidR="005B128D" w:rsidRPr="00B96845">
                <w:rPr>
                  <w:rStyle w:val="a7"/>
                  <w:rFonts w:ascii="Times New Roman Bulgarian" w:hAnsi="Times New Roman Bulgarian" w:cs="Times New Roman Bulgarian"/>
                  <w:b/>
                  <w:noProof w:val="0"/>
                  <w:sz w:val="24"/>
                  <w:szCs w:val="24"/>
                </w:rPr>
                <w:t>в</w:t>
              </w:r>
              <w:r w:rsidR="00BB4CE7" w:rsidRPr="00B96845">
                <w:rPr>
                  <w:rStyle w:val="a7"/>
                  <w:rFonts w:ascii="Times New Roman Bulgarian" w:hAnsi="Times New Roman Bulgarian" w:cs="Times New Roman Bulgarian"/>
                  <w:b/>
                  <w:noProof w:val="0"/>
                  <w:sz w:val="24"/>
                  <w:szCs w:val="24"/>
                </w:rPr>
                <w:t xml:space="preserve">естения конкурс </w:t>
              </w:r>
              <w:r w:rsidR="005B128D" w:rsidRPr="00B96845">
                <w:rPr>
                  <w:rStyle w:val="a7"/>
                  <w:rFonts w:ascii="Times New Roman Bulgarian" w:hAnsi="Times New Roman Bulgarian" w:cs="Times New Roman Bulgarian"/>
                  <w:b/>
                  <w:noProof w:val="0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89" w:type="dxa"/>
          </w:tcPr>
          <w:p w:rsidR="001C422F" w:rsidRPr="00B96845" w:rsidRDefault="008D1B16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4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1C422F" w:rsidP="003F54C0">
            <w:pPr>
              <w:pStyle w:val="Normal1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1C422F" w:rsidRPr="00B96845" w:rsidRDefault="005B128D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 xml:space="preserve">Кой може да участва в </w:t>
            </w:r>
            <w:r w:rsidR="00BB4CE7"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публично оповестен</w:t>
            </w:r>
            <w:r w:rsidR="005213E0"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ия</w:t>
            </w:r>
            <w:r w:rsidR="00BB4CE7"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 xml:space="preserve"> конкурс</w:t>
            </w: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?</w:t>
            </w:r>
          </w:p>
        </w:tc>
        <w:tc>
          <w:tcPr>
            <w:tcW w:w="989" w:type="dxa"/>
          </w:tcPr>
          <w:p w:rsidR="001C422F" w:rsidRPr="00B96845" w:rsidRDefault="008D1B16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4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1C422F" w:rsidP="003F54C0">
            <w:pPr>
              <w:pStyle w:val="Normal1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1C422F" w:rsidRPr="00B96845" w:rsidRDefault="005B128D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Представяне на писмено предложение</w:t>
            </w:r>
          </w:p>
        </w:tc>
        <w:tc>
          <w:tcPr>
            <w:tcW w:w="989" w:type="dxa"/>
          </w:tcPr>
          <w:p w:rsidR="001C422F" w:rsidRPr="00B96845" w:rsidRDefault="008D1B16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4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5B128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ІІІ.</w:t>
            </w:r>
          </w:p>
        </w:tc>
        <w:tc>
          <w:tcPr>
            <w:tcW w:w="8334" w:type="dxa"/>
          </w:tcPr>
          <w:p w:rsidR="001C422F" w:rsidRPr="00B96845" w:rsidRDefault="007E08A5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hyperlink w:anchor="Изискванияпредложения" w:history="1">
              <w:r w:rsidR="005B128D" w:rsidRPr="00B96845">
                <w:rPr>
                  <w:rStyle w:val="a7"/>
                  <w:rFonts w:ascii="Times New Roman Bulgarian" w:hAnsi="Times New Roman Bulgarian" w:cs="Times New Roman Bulgarian"/>
                  <w:b/>
                  <w:noProof w:val="0"/>
                  <w:sz w:val="24"/>
                  <w:szCs w:val="24"/>
                </w:rPr>
                <w:t>Изисквания при изготвяне и представяне на предложенията</w:t>
              </w:r>
            </w:hyperlink>
          </w:p>
        </w:tc>
        <w:tc>
          <w:tcPr>
            <w:tcW w:w="989" w:type="dxa"/>
          </w:tcPr>
          <w:p w:rsidR="001C422F" w:rsidRPr="00B96845" w:rsidRDefault="008D1B16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 xml:space="preserve">4 </w:t>
            </w:r>
            <w:r w:rsidR="00E65A0D"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–</w:t>
            </w: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 xml:space="preserve"> </w:t>
            </w:r>
            <w:r w:rsidR="00E65A0D"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5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1C422F" w:rsidP="003F54C0">
            <w:pPr>
              <w:pStyle w:val="Normal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1C422F" w:rsidRPr="00B96845" w:rsidRDefault="005B128D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 xml:space="preserve">Съдържание на разработката по условията на </w:t>
            </w:r>
            <w:r w:rsidR="00BB4CE7"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публично оповестен</w:t>
            </w:r>
            <w:r w:rsidR="005213E0"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ия</w:t>
            </w:r>
            <w:r w:rsidR="00BB4CE7"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 xml:space="preserve"> конкурс</w:t>
            </w:r>
          </w:p>
        </w:tc>
        <w:tc>
          <w:tcPr>
            <w:tcW w:w="989" w:type="dxa"/>
          </w:tcPr>
          <w:p w:rsidR="001C422F" w:rsidRPr="00B96845" w:rsidRDefault="008D1B16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4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1C422F" w:rsidP="003F54C0">
            <w:pPr>
              <w:pStyle w:val="Normal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1C422F" w:rsidRPr="00B96845" w:rsidRDefault="005B128D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Документи, които следва да се приложат към предложението</w:t>
            </w:r>
          </w:p>
        </w:tc>
        <w:tc>
          <w:tcPr>
            <w:tcW w:w="989" w:type="dxa"/>
          </w:tcPr>
          <w:p w:rsidR="001C422F" w:rsidRPr="00B96845" w:rsidRDefault="00E65A0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 xml:space="preserve">4 - </w:t>
            </w:r>
            <w:r w:rsidR="008D1B16"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5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1C422F" w:rsidP="003F54C0">
            <w:pPr>
              <w:pStyle w:val="Normal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1C422F" w:rsidRPr="00B96845" w:rsidRDefault="005B128D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Начин и срок на предаване на предложенията</w:t>
            </w:r>
          </w:p>
        </w:tc>
        <w:tc>
          <w:tcPr>
            <w:tcW w:w="989" w:type="dxa"/>
          </w:tcPr>
          <w:p w:rsidR="001C422F" w:rsidRPr="00B96845" w:rsidRDefault="00E65A0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5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5B128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ІV.</w:t>
            </w:r>
          </w:p>
        </w:tc>
        <w:tc>
          <w:tcPr>
            <w:tcW w:w="8334" w:type="dxa"/>
          </w:tcPr>
          <w:p w:rsidR="001C422F" w:rsidRPr="00B96845" w:rsidRDefault="007E08A5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hyperlink w:anchor="процедураотварянеиоценяваненапредложения" w:history="1">
              <w:r w:rsidR="005B128D" w:rsidRPr="00B96845">
                <w:rPr>
                  <w:rStyle w:val="a7"/>
                  <w:rFonts w:ascii="Times New Roman Bulgarian" w:hAnsi="Times New Roman Bulgarian" w:cs="Times New Roman Bulgarian"/>
                  <w:b/>
                  <w:noProof w:val="0"/>
                  <w:sz w:val="24"/>
                  <w:szCs w:val="24"/>
                </w:rPr>
                <w:t>Процедура по отваряне и оценяване на предложенията</w:t>
              </w:r>
            </w:hyperlink>
          </w:p>
        </w:tc>
        <w:tc>
          <w:tcPr>
            <w:tcW w:w="989" w:type="dxa"/>
          </w:tcPr>
          <w:p w:rsidR="001C422F" w:rsidRPr="00B96845" w:rsidRDefault="00E65A0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6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1C422F" w:rsidP="003F54C0">
            <w:pPr>
              <w:pStyle w:val="Normal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1C422F" w:rsidRPr="00B96845" w:rsidRDefault="005B128D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Отваряне на предложенията</w:t>
            </w:r>
          </w:p>
        </w:tc>
        <w:tc>
          <w:tcPr>
            <w:tcW w:w="989" w:type="dxa"/>
          </w:tcPr>
          <w:p w:rsidR="001C422F" w:rsidRPr="00B96845" w:rsidRDefault="00E65A0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6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1C422F" w:rsidP="003F54C0">
            <w:pPr>
              <w:pStyle w:val="Normal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1C422F" w:rsidRPr="00B96845" w:rsidRDefault="005B128D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Оценяване на предложенията</w:t>
            </w:r>
          </w:p>
        </w:tc>
        <w:tc>
          <w:tcPr>
            <w:tcW w:w="989" w:type="dxa"/>
          </w:tcPr>
          <w:p w:rsidR="001C422F" w:rsidRPr="00B96845" w:rsidRDefault="00E65A0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6</w:t>
            </w:r>
            <w:r w:rsidR="003E04DF"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 xml:space="preserve"> </w:t>
            </w: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–</w:t>
            </w:r>
            <w:r w:rsidR="003E04DF"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 xml:space="preserve"> </w:t>
            </w: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7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1C422F" w:rsidP="003F54C0">
            <w:pPr>
              <w:pStyle w:val="Normal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1C422F" w:rsidRPr="00B96845" w:rsidRDefault="005B128D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Класиране на предложенията</w:t>
            </w:r>
          </w:p>
        </w:tc>
        <w:tc>
          <w:tcPr>
            <w:tcW w:w="989" w:type="dxa"/>
          </w:tcPr>
          <w:p w:rsidR="001C422F" w:rsidRPr="00B96845" w:rsidRDefault="00E65A0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7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1C422F" w:rsidP="003F54C0">
            <w:pPr>
              <w:pStyle w:val="Normal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1C422F" w:rsidRPr="00B96845" w:rsidRDefault="005B128D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  <w:t>Изготвяне на мотивиран доклад до кмета на община Априлци</w:t>
            </w:r>
          </w:p>
        </w:tc>
        <w:tc>
          <w:tcPr>
            <w:tcW w:w="989" w:type="dxa"/>
          </w:tcPr>
          <w:p w:rsidR="001C422F" w:rsidRPr="00B96845" w:rsidRDefault="00E65A0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7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5B128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V.</w:t>
            </w:r>
          </w:p>
        </w:tc>
        <w:tc>
          <w:tcPr>
            <w:tcW w:w="8334" w:type="dxa"/>
          </w:tcPr>
          <w:p w:rsidR="001C422F" w:rsidRPr="00B96845" w:rsidRDefault="007E08A5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hyperlink w:anchor="обявяванеспечелилучастник" w:history="1">
              <w:r w:rsidR="005B128D" w:rsidRPr="00B96845">
                <w:rPr>
                  <w:rStyle w:val="a7"/>
                  <w:rFonts w:ascii="Times New Roman Bulgarian" w:hAnsi="Times New Roman Bulgarian" w:cs="Times New Roman Bulgarian"/>
                  <w:b/>
                  <w:noProof w:val="0"/>
                  <w:sz w:val="24"/>
                  <w:szCs w:val="24"/>
                </w:rPr>
                <w:t xml:space="preserve">Обявяване на участника, спечелил </w:t>
              </w:r>
              <w:r w:rsidR="00BB4CE7" w:rsidRPr="00B96845">
                <w:rPr>
                  <w:rStyle w:val="a7"/>
                  <w:rFonts w:ascii="Times New Roman Bulgarian" w:hAnsi="Times New Roman Bulgarian" w:cs="Times New Roman Bulgarian"/>
                  <w:b/>
                  <w:noProof w:val="0"/>
                  <w:sz w:val="24"/>
                  <w:szCs w:val="24"/>
                </w:rPr>
                <w:t>публично оповестен</w:t>
              </w:r>
              <w:r w:rsidR="005213E0" w:rsidRPr="00B96845">
                <w:rPr>
                  <w:rStyle w:val="a7"/>
                  <w:rFonts w:ascii="Times New Roman Bulgarian" w:hAnsi="Times New Roman Bulgarian" w:cs="Times New Roman Bulgarian"/>
                  <w:b/>
                  <w:noProof w:val="0"/>
                  <w:sz w:val="24"/>
                  <w:szCs w:val="24"/>
                </w:rPr>
                <w:t>ия</w:t>
              </w:r>
              <w:r w:rsidR="00E65A0D" w:rsidRPr="00B96845">
                <w:rPr>
                  <w:rStyle w:val="a7"/>
                  <w:rFonts w:ascii="Times New Roman Bulgarian" w:hAnsi="Times New Roman Bulgarian" w:cs="Times New Roman Bulgarian"/>
                  <w:b/>
                  <w:noProof w:val="0"/>
                  <w:sz w:val="24"/>
                  <w:szCs w:val="24"/>
                </w:rPr>
                <w:t xml:space="preserve"> </w:t>
              </w:r>
              <w:r w:rsidR="00BB4CE7" w:rsidRPr="00B96845">
                <w:rPr>
                  <w:rStyle w:val="a7"/>
                  <w:rFonts w:ascii="Times New Roman Bulgarian" w:hAnsi="Times New Roman Bulgarian" w:cs="Times New Roman Bulgarian"/>
                  <w:b/>
                  <w:noProof w:val="0"/>
                  <w:sz w:val="24"/>
                  <w:szCs w:val="24"/>
                </w:rPr>
                <w:t>конкурс</w:t>
              </w:r>
              <w:r w:rsidR="005B128D" w:rsidRPr="00B96845">
                <w:rPr>
                  <w:rStyle w:val="a7"/>
                  <w:rFonts w:ascii="Times New Roman Bulgarian" w:hAnsi="Times New Roman Bulgarian" w:cs="Times New Roman Bulgarian"/>
                  <w:b/>
                  <w:noProof w:val="0"/>
                  <w:sz w:val="24"/>
                  <w:szCs w:val="24"/>
                </w:rPr>
                <w:t xml:space="preserve"> и сключване на договор за</w:t>
              </w:r>
            </w:hyperlink>
            <w:r w:rsidR="00E32DC1"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 xml:space="preserve"> </w:t>
            </w:r>
            <w:r w:rsidR="00E32DC1" w:rsidRPr="00B96845">
              <w:rPr>
                <w:rFonts w:ascii="Times New Roman Bulgarian" w:hAnsi="Times New Roman Bulgarian" w:cs="Times New Roman Bulgarian"/>
                <w:b/>
                <w:noProof w:val="0"/>
                <w:color w:val="0000FF"/>
                <w:sz w:val="24"/>
                <w:szCs w:val="24"/>
                <w:u w:val="single"/>
              </w:rPr>
              <w:t xml:space="preserve">отдаване под наем </w:t>
            </w:r>
          </w:p>
        </w:tc>
        <w:tc>
          <w:tcPr>
            <w:tcW w:w="989" w:type="dxa"/>
          </w:tcPr>
          <w:p w:rsidR="001C422F" w:rsidRPr="00B96845" w:rsidRDefault="00E65A0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7 – 8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5B128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VІ.</w:t>
            </w:r>
          </w:p>
        </w:tc>
        <w:tc>
          <w:tcPr>
            <w:tcW w:w="8334" w:type="dxa"/>
          </w:tcPr>
          <w:p w:rsidR="001C422F" w:rsidRPr="00B96845" w:rsidRDefault="005B128D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color w:val="0000FF"/>
                <w:sz w:val="24"/>
                <w:szCs w:val="24"/>
                <w:u w:val="single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color w:val="0000FF"/>
                <w:sz w:val="24"/>
                <w:szCs w:val="24"/>
                <w:u w:val="single"/>
              </w:rPr>
              <w:t>Приложени образци</w:t>
            </w:r>
          </w:p>
        </w:tc>
        <w:tc>
          <w:tcPr>
            <w:tcW w:w="989" w:type="dxa"/>
          </w:tcPr>
          <w:p w:rsidR="001C422F" w:rsidRPr="00B96845" w:rsidRDefault="00E65A0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9</w:t>
            </w:r>
            <w:r w:rsidR="008818EB"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 xml:space="preserve"> </w:t>
            </w: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–</w:t>
            </w:r>
            <w:r w:rsidR="008818EB"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 xml:space="preserve"> 1</w:t>
            </w: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4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1C422F" w:rsidP="003F54C0">
            <w:pPr>
              <w:pStyle w:val="Normal1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1C422F" w:rsidRPr="00B96845" w:rsidRDefault="007E08A5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  <w:u w:val="single"/>
              </w:rPr>
            </w:pPr>
            <w:hyperlink w:anchor="договор" w:history="1">
              <w:r w:rsidR="00682E48" w:rsidRPr="00B96845">
                <w:rPr>
                  <w:rStyle w:val="a7"/>
                  <w:rFonts w:ascii="Times New Roman Bulgarian" w:hAnsi="Times New Roman Bulgarian" w:cs="Times New Roman Bulgarian"/>
                  <w:noProof w:val="0"/>
                  <w:color w:val="auto"/>
                  <w:sz w:val="24"/>
                  <w:szCs w:val="24"/>
                </w:rPr>
                <w:t>Проект на договор за</w:t>
              </w:r>
            </w:hyperlink>
            <w:r w:rsidR="00A2438B" w:rsidRPr="00B96845"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  <w:u w:val="single"/>
              </w:rPr>
              <w:t xml:space="preserve"> отдаване под наем </w:t>
            </w:r>
          </w:p>
        </w:tc>
        <w:tc>
          <w:tcPr>
            <w:tcW w:w="989" w:type="dxa"/>
          </w:tcPr>
          <w:p w:rsidR="001C422F" w:rsidRPr="00B96845" w:rsidRDefault="00E65A0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9</w:t>
            </w:r>
            <w:r w:rsidR="008D1B16"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 xml:space="preserve"> </w:t>
            </w: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–</w:t>
            </w:r>
            <w:r w:rsidR="008D1B16"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 xml:space="preserve"> </w:t>
            </w:r>
            <w:r w:rsidR="008818EB"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1</w:t>
            </w: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1</w:t>
            </w:r>
          </w:p>
        </w:tc>
      </w:tr>
      <w:tr w:rsidR="00682E48" w:rsidRPr="00B96845" w:rsidTr="004E1C5C">
        <w:tc>
          <w:tcPr>
            <w:tcW w:w="705" w:type="dxa"/>
          </w:tcPr>
          <w:p w:rsidR="00682E48" w:rsidRPr="00B96845" w:rsidRDefault="00682E48" w:rsidP="003F54C0">
            <w:pPr>
              <w:pStyle w:val="Normal1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682E48" w:rsidRPr="00B96845" w:rsidRDefault="007E08A5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hyperlink w:anchor="заявка" w:history="1">
              <w:r w:rsidR="00682E48" w:rsidRPr="00B96845">
                <w:rPr>
                  <w:rStyle w:val="a7"/>
                  <w:rFonts w:ascii="Times New Roman Bulgarian" w:hAnsi="Times New Roman Bulgarian" w:cs="Times New Roman Bulgarian"/>
                  <w:noProof w:val="0"/>
                  <w:color w:val="auto"/>
                  <w:sz w:val="24"/>
                  <w:szCs w:val="24"/>
                </w:rPr>
                <w:t xml:space="preserve">Заявка за участие в </w:t>
              </w:r>
              <w:r w:rsidR="00BB4CE7" w:rsidRPr="00B96845">
                <w:rPr>
                  <w:rStyle w:val="a7"/>
                  <w:rFonts w:ascii="Times New Roman Bulgarian" w:hAnsi="Times New Roman Bulgarian" w:cs="Times New Roman Bulgarian"/>
                  <w:noProof w:val="0"/>
                  <w:color w:val="auto"/>
                  <w:sz w:val="24"/>
                  <w:szCs w:val="24"/>
                </w:rPr>
                <w:t>публично оповестен конкурс</w:t>
              </w:r>
              <w:r w:rsidR="00682E48" w:rsidRPr="00B96845">
                <w:rPr>
                  <w:rStyle w:val="a7"/>
                  <w:rFonts w:ascii="Times New Roman Bulgarian" w:hAnsi="Times New Roman Bulgarian" w:cs="Times New Roman Bulgarian"/>
                  <w:noProof w:val="0"/>
                  <w:color w:val="auto"/>
                  <w:sz w:val="24"/>
                  <w:szCs w:val="24"/>
                </w:rPr>
                <w:t xml:space="preserve"> (образец №1)</w:t>
              </w:r>
            </w:hyperlink>
          </w:p>
        </w:tc>
        <w:tc>
          <w:tcPr>
            <w:tcW w:w="989" w:type="dxa"/>
          </w:tcPr>
          <w:p w:rsidR="00682E48" w:rsidRPr="00B96845" w:rsidRDefault="00E65A0D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12</w:t>
            </w:r>
            <w:r w:rsidR="008818EB"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 xml:space="preserve">  </w:t>
            </w:r>
          </w:p>
        </w:tc>
      </w:tr>
      <w:tr w:rsidR="001C422F" w:rsidRPr="00B96845" w:rsidTr="004E1C5C">
        <w:tc>
          <w:tcPr>
            <w:tcW w:w="705" w:type="dxa"/>
          </w:tcPr>
          <w:p w:rsidR="001C422F" w:rsidRPr="00B96845" w:rsidRDefault="001C422F" w:rsidP="003F54C0">
            <w:pPr>
              <w:pStyle w:val="Normal1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8334" w:type="dxa"/>
          </w:tcPr>
          <w:p w:rsidR="001C422F" w:rsidRPr="00B96845" w:rsidRDefault="007E08A5" w:rsidP="003F54C0">
            <w:pPr>
              <w:pStyle w:val="Normal1"/>
              <w:jc w:val="both"/>
              <w:rPr>
                <w:rFonts w:ascii="Times New Roman Bulgarian" w:hAnsi="Times New Roman Bulgarian" w:cs="Times New Roman Bulgarian"/>
                <w:noProof w:val="0"/>
                <w:sz w:val="24"/>
                <w:szCs w:val="24"/>
              </w:rPr>
            </w:pPr>
            <w:hyperlink w:anchor="декларациязапознаване" w:history="1">
              <w:r w:rsidR="005B128D" w:rsidRPr="00B96845">
                <w:rPr>
                  <w:rStyle w:val="a7"/>
                  <w:rFonts w:ascii="Times New Roman Bulgarian" w:hAnsi="Times New Roman Bulgarian" w:cs="Times New Roman Bulgarian"/>
                  <w:noProof w:val="0"/>
                  <w:color w:val="auto"/>
                  <w:sz w:val="24"/>
                  <w:szCs w:val="24"/>
                </w:rPr>
                <w:t>Декларация за запознаване с конкурсната документация</w:t>
              </w:r>
              <w:r w:rsidR="00D7454F" w:rsidRPr="00B96845">
                <w:rPr>
                  <w:rStyle w:val="a7"/>
                  <w:rFonts w:ascii="Times New Roman Bulgarian" w:hAnsi="Times New Roman Bulgarian" w:cs="Times New Roman Bulgarian"/>
                  <w:noProof w:val="0"/>
                  <w:color w:val="auto"/>
                  <w:sz w:val="24"/>
                  <w:szCs w:val="24"/>
                </w:rPr>
                <w:t xml:space="preserve"> и</w:t>
              </w:r>
              <w:r w:rsidR="005B128D" w:rsidRPr="00B96845">
                <w:rPr>
                  <w:rStyle w:val="a7"/>
                  <w:rFonts w:ascii="Times New Roman Bulgarian" w:hAnsi="Times New Roman Bulgarian" w:cs="Times New Roman Bulgarian"/>
                  <w:noProof w:val="0"/>
                  <w:color w:val="auto"/>
                  <w:sz w:val="24"/>
                  <w:szCs w:val="24"/>
                </w:rPr>
                <w:t xml:space="preserve"> извършен оглед </w:t>
              </w:r>
              <w:r w:rsidR="00D7454F" w:rsidRPr="00B96845">
                <w:rPr>
                  <w:rStyle w:val="a7"/>
                  <w:rFonts w:ascii="Times New Roman Bulgarian" w:hAnsi="Times New Roman Bulgarian" w:cs="Times New Roman Bulgarian"/>
                  <w:noProof w:val="0"/>
                  <w:color w:val="auto"/>
                  <w:sz w:val="24"/>
                  <w:szCs w:val="24"/>
                </w:rPr>
                <w:t>на</w:t>
              </w:r>
              <w:r w:rsidR="005B128D" w:rsidRPr="00B96845">
                <w:rPr>
                  <w:rStyle w:val="a7"/>
                  <w:rFonts w:ascii="Times New Roman Bulgarian" w:hAnsi="Times New Roman Bulgarian" w:cs="Times New Roman Bulgarian"/>
                  <w:noProof w:val="0"/>
                  <w:color w:val="auto"/>
                  <w:sz w:val="24"/>
                  <w:szCs w:val="24"/>
                </w:rPr>
                <w:t xml:space="preserve"> </w:t>
              </w:r>
              <w:r w:rsidR="00D873E4" w:rsidRPr="00B96845">
                <w:rPr>
                  <w:rStyle w:val="a7"/>
                  <w:rFonts w:ascii="Times New Roman Bulgarian" w:hAnsi="Times New Roman Bulgarian" w:cs="Times New Roman Bulgarian"/>
                  <w:noProof w:val="0"/>
                  <w:color w:val="auto"/>
                  <w:sz w:val="24"/>
                  <w:szCs w:val="24"/>
                </w:rPr>
                <w:t>кабинетите</w:t>
              </w:r>
              <w:r w:rsidR="005B128D" w:rsidRPr="00B96845">
                <w:rPr>
                  <w:rStyle w:val="a7"/>
                  <w:rFonts w:ascii="Times New Roman Bulgarian" w:hAnsi="Times New Roman Bulgarian" w:cs="Times New Roman Bulgarian"/>
                  <w:noProof w:val="0"/>
                  <w:color w:val="auto"/>
                  <w:sz w:val="24"/>
                  <w:szCs w:val="24"/>
                </w:rPr>
                <w:t xml:space="preserve"> (образец №2)</w:t>
              </w:r>
            </w:hyperlink>
          </w:p>
        </w:tc>
        <w:tc>
          <w:tcPr>
            <w:tcW w:w="989" w:type="dxa"/>
          </w:tcPr>
          <w:p w:rsidR="001416BC" w:rsidRPr="00B96845" w:rsidRDefault="001416BC" w:rsidP="003F54C0">
            <w:pPr>
              <w:pStyle w:val="Normal1"/>
              <w:jc w:val="center"/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1</w:t>
            </w:r>
            <w:r w:rsidR="00065B58" w:rsidRPr="00B96845">
              <w:rPr>
                <w:rFonts w:ascii="Times New Roman Bulgarian" w:hAnsi="Times New Roman Bulgarian" w:cs="Times New Roman Bulgarian"/>
                <w:b/>
                <w:noProof w:val="0"/>
                <w:sz w:val="24"/>
                <w:szCs w:val="24"/>
              </w:rPr>
              <w:t>3</w:t>
            </w:r>
          </w:p>
        </w:tc>
      </w:tr>
    </w:tbl>
    <w:p w:rsidR="00B97B94" w:rsidRPr="00B96845" w:rsidRDefault="00B97B94" w:rsidP="003F54C0">
      <w:pPr>
        <w:rPr>
          <w:rFonts w:ascii="Times New Roman Bulgarian" w:hAnsi="Times New Roman Bulgarian" w:cs="Times New Roman Bulgarian"/>
          <w:sz w:val="24"/>
          <w:szCs w:val="24"/>
        </w:rPr>
      </w:pPr>
    </w:p>
    <w:p w:rsidR="005C2F1A" w:rsidRPr="00B96845" w:rsidRDefault="005C2F1A" w:rsidP="003F54C0">
      <w:pPr>
        <w:rPr>
          <w:rFonts w:ascii="Times New Roman Bulgarian" w:hAnsi="Times New Roman Bulgarian" w:cs="Times New Roman Bulgarian"/>
          <w:sz w:val="24"/>
          <w:szCs w:val="24"/>
        </w:rPr>
      </w:pPr>
    </w:p>
    <w:p w:rsidR="005C2F1A" w:rsidRPr="00B96845" w:rsidRDefault="005C2F1A" w:rsidP="003F54C0">
      <w:pPr>
        <w:rPr>
          <w:rFonts w:ascii="Times New Roman Bulgarian" w:hAnsi="Times New Roman Bulgarian" w:cs="Times New Roman Bulgarian"/>
          <w:sz w:val="24"/>
          <w:szCs w:val="24"/>
        </w:rPr>
      </w:pPr>
    </w:p>
    <w:p w:rsidR="00B97B94" w:rsidRPr="00B96845" w:rsidRDefault="00B97B94" w:rsidP="004E1C5C">
      <w:pPr>
        <w:pStyle w:val="Heading61"/>
        <w:numPr>
          <w:ilvl w:val="0"/>
          <w:numId w:val="3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0" w:firstLine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bookmarkStart w:id="0" w:name="Общачаст"/>
      <w:bookmarkEnd w:id="0"/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ОБЩА</w:t>
      </w:r>
      <w:r w:rsidR="004E1C5C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ЧАСТ</w:t>
      </w:r>
    </w:p>
    <w:p w:rsidR="001E0423" w:rsidRPr="00B96845" w:rsidRDefault="001E0423" w:rsidP="003F54C0">
      <w:pPr>
        <w:pStyle w:val="a3"/>
        <w:numPr>
          <w:ilvl w:val="0"/>
          <w:numId w:val="10"/>
        </w:numPr>
        <w:ind w:left="0" w:firstLine="0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lastRenderedPageBreak/>
        <w:t>Предназначение на документацията</w:t>
      </w:r>
    </w:p>
    <w:p w:rsidR="001E0423" w:rsidRPr="00B96845" w:rsidRDefault="001E0423" w:rsidP="004E1C5C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>Настоящата документация съдържа информация</w:t>
      </w:r>
      <w:r w:rsidR="00045409" w:rsidRPr="00B96845">
        <w:rPr>
          <w:rFonts w:ascii="Times New Roman Bulgarian" w:hAnsi="Times New Roman Bulgarian" w:cs="Times New Roman Bulgarian"/>
          <w:sz w:val="24"/>
          <w:szCs w:val="24"/>
        </w:rPr>
        <w:t xml:space="preserve">, съгласно Наредбата за реда за придобиване, управление и разпореждане с общинско имущество, приета от Общинския съвет </w:t>
      </w:r>
      <w:r w:rsidR="004E1C5C" w:rsidRPr="00B96845">
        <w:rPr>
          <w:rFonts w:ascii="Times New Roman Bulgarian" w:hAnsi="Times New Roman Bulgarian" w:cs="Times New Roman Bulgarian"/>
          <w:sz w:val="24"/>
          <w:szCs w:val="24"/>
        </w:rPr>
        <w:t>–</w:t>
      </w:r>
      <w:r w:rsidR="00045409"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5B128D" w:rsidRPr="00B96845">
        <w:rPr>
          <w:rFonts w:ascii="Times New Roman Bulgarian" w:hAnsi="Times New Roman Bulgarian" w:cs="Times New Roman Bulgarian"/>
          <w:sz w:val="24"/>
          <w:szCs w:val="24"/>
        </w:rPr>
        <w:t>Априлци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, която дава възможност на участниците да се запознаят с предмета на </w:t>
      </w:r>
      <w:r w:rsidR="00BB4CE7" w:rsidRPr="00B96845">
        <w:rPr>
          <w:rFonts w:ascii="Times New Roman Bulgarian" w:hAnsi="Times New Roman Bulgarian" w:cs="Times New Roman Bulgarian"/>
          <w:sz w:val="24"/>
          <w:szCs w:val="24"/>
        </w:rPr>
        <w:t>публично оповестен</w:t>
      </w:r>
      <w:r w:rsidR="00842B8F" w:rsidRPr="00B96845">
        <w:rPr>
          <w:rFonts w:ascii="Times New Roman Bulgarian" w:hAnsi="Times New Roman Bulgarian" w:cs="Times New Roman Bulgarian"/>
          <w:sz w:val="24"/>
          <w:szCs w:val="24"/>
        </w:rPr>
        <w:t>ия</w:t>
      </w:r>
      <w:r w:rsidR="00BB4CE7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конкурс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, условията за участие, изискванията към кандидатите и процедурата по провеждането му.</w:t>
      </w:r>
    </w:p>
    <w:p w:rsidR="001E0423" w:rsidRPr="00B96845" w:rsidRDefault="001E0423" w:rsidP="003F54C0">
      <w:pPr>
        <w:pStyle w:val="a3"/>
        <w:numPr>
          <w:ilvl w:val="0"/>
          <w:numId w:val="10"/>
        </w:numPr>
        <w:ind w:left="0" w:firstLine="0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Обект и условия на </w:t>
      </w:r>
      <w:r w:rsidR="00BB4CE7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публично оповестен</w:t>
      </w:r>
      <w:r w:rsidR="00842B8F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ия</w:t>
      </w:r>
      <w:r w:rsidR="00BB4CE7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</w:t>
      </w:r>
      <w:r w:rsidR="005213E0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конкурс</w:t>
      </w:r>
      <w:r w:rsidR="00D873E4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:</w:t>
      </w:r>
    </w:p>
    <w:p w:rsidR="00E519C3" w:rsidRPr="00B96845" w:rsidRDefault="00842B8F" w:rsidP="00BC371B">
      <w:pPr>
        <w:ind w:firstLine="567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>О</w:t>
      </w:r>
      <w:r w:rsidR="00E70B6D" w:rsidRPr="00B96845">
        <w:rPr>
          <w:rFonts w:ascii="Times New Roman Bulgarian" w:hAnsi="Times New Roman Bulgarian" w:cs="Times New Roman Bulgarian"/>
          <w:sz w:val="24"/>
          <w:szCs w:val="24"/>
        </w:rPr>
        <w:t xml:space="preserve">тдаване под </w:t>
      </w:r>
      <w:r w:rsidR="00E519C3" w:rsidRPr="00B96845">
        <w:rPr>
          <w:rFonts w:ascii="Times New Roman Bulgarian" w:hAnsi="Times New Roman Bulgarian" w:cs="Times New Roman Bulgarian"/>
          <w:sz w:val="24"/>
          <w:szCs w:val="24"/>
        </w:rPr>
        <w:t xml:space="preserve">наем за </w:t>
      </w:r>
      <w:r w:rsidR="00614691" w:rsidRPr="00B96845">
        <w:rPr>
          <w:rFonts w:ascii="Times New Roman Bulgarian" w:hAnsi="Times New Roman Bulgarian" w:cs="Times New Roman Bulgarian"/>
          <w:b/>
          <w:sz w:val="24"/>
          <w:szCs w:val="24"/>
        </w:rPr>
        <w:t xml:space="preserve">срок от </w:t>
      </w:r>
      <w:r w:rsidR="000C2943" w:rsidRPr="00B96845">
        <w:rPr>
          <w:rFonts w:ascii="Times New Roman Bulgarian" w:hAnsi="Times New Roman Bulgarian" w:cs="Times New Roman Bulgarian"/>
          <w:b/>
          <w:sz w:val="24"/>
          <w:szCs w:val="24"/>
        </w:rPr>
        <w:t>10</w:t>
      </w:r>
      <w:r w:rsidR="00614691" w:rsidRPr="00B96845">
        <w:rPr>
          <w:rFonts w:ascii="Times New Roman Bulgarian" w:hAnsi="Times New Roman Bulgarian" w:cs="Times New Roman Bulgarian"/>
          <w:b/>
          <w:sz w:val="24"/>
          <w:szCs w:val="24"/>
        </w:rPr>
        <w:t xml:space="preserve"> /</w:t>
      </w:r>
      <w:r w:rsidR="000C2943" w:rsidRPr="00B96845">
        <w:rPr>
          <w:rFonts w:ascii="Times New Roman Bulgarian" w:hAnsi="Times New Roman Bulgarian" w:cs="Times New Roman Bulgarian"/>
          <w:b/>
          <w:sz w:val="24"/>
          <w:szCs w:val="24"/>
        </w:rPr>
        <w:t>десет</w:t>
      </w:r>
      <w:r w:rsidR="004E1C5C" w:rsidRPr="00B96845">
        <w:rPr>
          <w:rFonts w:ascii="Times New Roman Bulgarian" w:hAnsi="Times New Roman Bulgarian" w:cs="Times New Roman Bulgarian"/>
          <w:b/>
          <w:sz w:val="24"/>
          <w:szCs w:val="24"/>
        </w:rPr>
        <w:t>/</w:t>
      </w:r>
      <w:r w:rsidR="00614691"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E519C3" w:rsidRPr="00B96845">
        <w:rPr>
          <w:rFonts w:ascii="Times New Roman Bulgarian" w:hAnsi="Times New Roman Bulgarian" w:cs="Times New Roman Bulgarian"/>
          <w:sz w:val="24"/>
          <w:szCs w:val="24"/>
        </w:rPr>
        <w:t xml:space="preserve">години на </w:t>
      </w:r>
      <w:r w:rsidR="00860BB8">
        <w:rPr>
          <w:rFonts w:ascii="Times New Roman Bulgarian" w:hAnsi="Times New Roman Bulgarian" w:cs="Times New Roman Bulgarian"/>
          <w:sz w:val="24"/>
          <w:szCs w:val="24"/>
        </w:rPr>
        <w:t>помещения</w:t>
      </w:r>
      <w:r w:rsidR="004E1C5C" w:rsidRPr="00B96845">
        <w:rPr>
          <w:rFonts w:ascii="Times New Roman Bulgarian" w:hAnsi="Times New Roman Bulgarian" w:cs="Times New Roman Bulgarian"/>
          <w:sz w:val="24"/>
          <w:szCs w:val="24"/>
        </w:rPr>
        <w:t xml:space="preserve"> № </w:t>
      </w:r>
      <w:r w:rsidR="00860BB8">
        <w:rPr>
          <w:rFonts w:ascii="Times New Roman Bulgarian" w:hAnsi="Times New Roman Bulgarian" w:cs="Times New Roman Bulgarian"/>
          <w:sz w:val="24"/>
          <w:szCs w:val="24"/>
        </w:rPr>
        <w:t>6</w:t>
      </w:r>
      <w:r w:rsidR="004E1C5C" w:rsidRPr="00B96845">
        <w:rPr>
          <w:rFonts w:ascii="Times New Roman Bulgarian" w:hAnsi="Times New Roman Bulgarian" w:cs="Times New Roman Bulgarian"/>
          <w:sz w:val="24"/>
          <w:szCs w:val="24"/>
        </w:rPr>
        <w:t xml:space="preserve"> /</w:t>
      </w:r>
      <w:r w:rsidR="00860BB8">
        <w:rPr>
          <w:rFonts w:ascii="Times New Roman Bulgarian" w:hAnsi="Times New Roman Bulgarian" w:cs="Times New Roman Bulgarian"/>
          <w:sz w:val="24"/>
          <w:szCs w:val="24"/>
        </w:rPr>
        <w:t>шест</w:t>
      </w:r>
      <w:r w:rsidR="004E1C5C" w:rsidRPr="00B96845">
        <w:rPr>
          <w:rFonts w:ascii="Times New Roman Bulgarian" w:hAnsi="Times New Roman Bulgarian" w:cs="Times New Roman Bulgarian"/>
          <w:sz w:val="24"/>
          <w:szCs w:val="24"/>
        </w:rPr>
        <w:t>/</w:t>
      </w:r>
      <w:r w:rsidR="00860BB8">
        <w:rPr>
          <w:rFonts w:ascii="Times New Roman Bulgarian" w:hAnsi="Times New Roman Bulgarian" w:cs="Times New Roman Bulgarian"/>
          <w:sz w:val="24"/>
          <w:szCs w:val="24"/>
        </w:rPr>
        <w:t>, № 7 /седем/, № 8 /осем/</w:t>
      </w:r>
      <w:r w:rsidR="004E1C5C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и припадащите се идеални части от коридорите, стълбищата и сервизните помещения, в сграда с идентификатор 52218.530.535.1, със ЗП 262 кв.м., с </w:t>
      </w:r>
      <w:proofErr w:type="spellStart"/>
      <w:r w:rsidR="004E1C5C" w:rsidRPr="00B96845">
        <w:rPr>
          <w:rFonts w:ascii="Times New Roman Bulgarian" w:hAnsi="Times New Roman Bulgarian" w:cs="Times New Roman Bulgarian"/>
          <w:sz w:val="24"/>
          <w:szCs w:val="24"/>
        </w:rPr>
        <w:t>НТП</w:t>
      </w:r>
      <w:proofErr w:type="spellEnd"/>
      <w:r w:rsidR="004E1C5C" w:rsidRPr="00B96845">
        <w:rPr>
          <w:rFonts w:ascii="Times New Roman Bulgarian" w:hAnsi="Times New Roman Bulgarian" w:cs="Times New Roman Bulgarian"/>
          <w:sz w:val="24"/>
          <w:szCs w:val="24"/>
        </w:rPr>
        <w:t xml:space="preserve"> „За обект, комплекс за здравеопазване”, по кадастралната карта на гр.Априлци, кв.Център /Общинската поликлиника/ – публична общинска собственост съгласно </w:t>
      </w:r>
      <w:proofErr w:type="spellStart"/>
      <w:r w:rsidR="004E1C5C" w:rsidRPr="00B96845">
        <w:rPr>
          <w:rFonts w:ascii="Times New Roman Bulgarian" w:hAnsi="Times New Roman Bulgarian" w:cs="Times New Roman Bulgarian"/>
          <w:sz w:val="24"/>
          <w:szCs w:val="24"/>
        </w:rPr>
        <w:t>АПОС</w:t>
      </w:r>
      <w:proofErr w:type="spellEnd"/>
      <w:r w:rsidR="004E1C5C" w:rsidRPr="00B96845">
        <w:rPr>
          <w:rFonts w:ascii="Times New Roman Bulgarian" w:hAnsi="Times New Roman Bulgarian" w:cs="Times New Roman Bulgarian"/>
          <w:sz w:val="24"/>
          <w:szCs w:val="24"/>
        </w:rPr>
        <w:t xml:space="preserve"> № 150/07.02.2013 г.</w:t>
      </w:r>
      <w:r w:rsidR="00E519C3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,</w:t>
      </w:r>
      <w:r w:rsidR="00E519C3"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E519C3" w:rsidRPr="00B96845">
        <w:rPr>
          <w:rFonts w:ascii="Times New Roman Bulgarian" w:hAnsi="Times New Roman Bulgarian" w:cs="Times New Roman Bulgarian"/>
          <w:b/>
          <w:sz w:val="24"/>
          <w:szCs w:val="24"/>
        </w:rPr>
        <w:t xml:space="preserve">при следните </w:t>
      </w:r>
      <w:r w:rsidR="00BB4CE7" w:rsidRPr="00B96845">
        <w:rPr>
          <w:rFonts w:ascii="Times New Roman Bulgarian" w:hAnsi="Times New Roman Bulgarian" w:cs="Times New Roman Bulgarian"/>
          <w:b/>
          <w:sz w:val="24"/>
          <w:szCs w:val="24"/>
        </w:rPr>
        <w:t>конкурс</w:t>
      </w:r>
      <w:r w:rsidR="00E519C3" w:rsidRPr="00B96845">
        <w:rPr>
          <w:rFonts w:ascii="Times New Roman Bulgarian" w:hAnsi="Times New Roman Bulgarian" w:cs="Times New Roman Bulgarian"/>
          <w:b/>
          <w:sz w:val="24"/>
          <w:szCs w:val="24"/>
        </w:rPr>
        <w:t>ни условия:</w:t>
      </w:r>
    </w:p>
    <w:p w:rsidR="004E1C5C" w:rsidRPr="00B96845" w:rsidRDefault="00860BB8" w:rsidP="00BC371B">
      <w:pPr>
        <w:numPr>
          <w:ilvl w:val="0"/>
          <w:numId w:val="33"/>
        </w:num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sz w:val="24"/>
          <w:szCs w:val="24"/>
        </w:rPr>
        <w:t xml:space="preserve">Помещението да се използва като кабинет за 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самостоятелна медико – техническа  лаборатория за извън болнична медицинска помощ за осъществяване на зъботехнически дейности и производство на медицински и помощни средства, предписани от лекар, съответно лекар по </w:t>
      </w:r>
      <w:proofErr w:type="spellStart"/>
      <w:r>
        <w:rPr>
          <w:rFonts w:ascii="Times New Roman Bulgarian" w:hAnsi="Times New Roman Bulgarian" w:cs="Times New Roman Bulgarian"/>
          <w:sz w:val="24"/>
          <w:szCs w:val="24"/>
        </w:rPr>
        <w:t>дентална</w:t>
      </w:r>
      <w:proofErr w:type="spellEnd"/>
      <w:r>
        <w:rPr>
          <w:rFonts w:ascii="Times New Roman Bulgarian" w:hAnsi="Times New Roman Bulgarian" w:cs="Times New Roman Bulgarian"/>
          <w:sz w:val="24"/>
          <w:szCs w:val="24"/>
        </w:rPr>
        <w:t xml:space="preserve"> медицина</w:t>
      </w:r>
      <w:r w:rsidRPr="0071765E">
        <w:rPr>
          <w:rFonts w:ascii="Times New Roman Bulgarian" w:hAnsi="Times New Roman Bulgarian" w:cs="Times New Roman Bulgarian"/>
          <w:sz w:val="24"/>
          <w:szCs w:val="24"/>
        </w:rPr>
        <w:t>;</w:t>
      </w:r>
      <w:r w:rsidR="004E1C5C"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</w:p>
    <w:p w:rsidR="004E1C5C" w:rsidRPr="00B96845" w:rsidRDefault="00BC371B" w:rsidP="00BC371B">
      <w:pPr>
        <w:numPr>
          <w:ilvl w:val="0"/>
          <w:numId w:val="33"/>
        </w:num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>Най-висока месечна наемна цена;</w:t>
      </w:r>
    </w:p>
    <w:p w:rsidR="004E1C5C" w:rsidRPr="00B96845" w:rsidRDefault="004E1C5C" w:rsidP="00BC371B">
      <w:pPr>
        <w:numPr>
          <w:ilvl w:val="0"/>
          <w:numId w:val="33"/>
        </w:num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>Други предложения по желание на участника в конкурса;</w:t>
      </w:r>
    </w:p>
    <w:p w:rsidR="004E1C5C" w:rsidRPr="00B96845" w:rsidRDefault="00860BB8" w:rsidP="00BC371B">
      <w:pPr>
        <w:numPr>
          <w:ilvl w:val="0"/>
          <w:numId w:val="33"/>
        </w:num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sz w:val="24"/>
          <w:szCs w:val="24"/>
        </w:rPr>
        <w:t>Всички разходи и консумативи свързани с отдадените под наем кабинети и идеалните им части от: коридорите, стълбищата и сервизните помещения са за сметка на наемателя;</w:t>
      </w:r>
    </w:p>
    <w:p w:rsidR="004E1C5C" w:rsidRPr="00B96845" w:rsidRDefault="00BC371B" w:rsidP="00BC371B">
      <w:pPr>
        <w:numPr>
          <w:ilvl w:val="0"/>
          <w:numId w:val="33"/>
        </w:num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>М</w:t>
      </w:r>
      <w:r w:rsidR="004E1C5C" w:rsidRPr="00B96845">
        <w:rPr>
          <w:rFonts w:ascii="Times New Roman Bulgarian" w:hAnsi="Times New Roman Bulgarian" w:cs="Times New Roman Bulgarian"/>
          <w:sz w:val="24"/>
          <w:szCs w:val="24"/>
        </w:rPr>
        <w:t xml:space="preserve">инимална начална месечна конкурсна наемна цена – равна на </w:t>
      </w:r>
      <w:r w:rsidR="00860BB8">
        <w:rPr>
          <w:rFonts w:ascii="Times New Roman Bulgarian" w:hAnsi="Times New Roman Bulgarian" w:cs="Times New Roman Bulgarian"/>
          <w:sz w:val="24"/>
          <w:szCs w:val="24"/>
        </w:rPr>
        <w:t>100</w:t>
      </w:r>
      <w:r w:rsidR="004E1C5C" w:rsidRPr="00B96845">
        <w:rPr>
          <w:rFonts w:ascii="Times New Roman Bulgarian" w:hAnsi="Times New Roman Bulgarian" w:cs="Times New Roman Bulgarian"/>
          <w:sz w:val="24"/>
          <w:szCs w:val="24"/>
        </w:rPr>
        <w:t>,</w:t>
      </w:r>
      <w:r w:rsidR="00860BB8">
        <w:rPr>
          <w:rFonts w:ascii="Times New Roman Bulgarian" w:hAnsi="Times New Roman Bulgarian" w:cs="Times New Roman Bulgarian"/>
          <w:sz w:val="24"/>
          <w:szCs w:val="24"/>
        </w:rPr>
        <w:t>00</w:t>
      </w:r>
      <w:r w:rsidR="005B3534">
        <w:rPr>
          <w:rFonts w:ascii="Times New Roman Bulgarian" w:hAnsi="Times New Roman Bulgarian" w:cs="Times New Roman Bulgarian"/>
          <w:sz w:val="24"/>
          <w:szCs w:val="24"/>
        </w:rPr>
        <w:t xml:space="preserve"> лв./</w:t>
      </w:r>
      <w:r w:rsidR="00860BB8">
        <w:rPr>
          <w:rFonts w:ascii="Times New Roman Bulgarian" w:hAnsi="Times New Roman Bulgarian" w:cs="Times New Roman Bulgarian"/>
          <w:sz w:val="24"/>
          <w:szCs w:val="24"/>
        </w:rPr>
        <w:t>сто лева</w:t>
      </w:r>
      <w:r w:rsidR="005B3534">
        <w:rPr>
          <w:rFonts w:ascii="Times New Roman Bulgarian" w:hAnsi="Times New Roman Bulgarian" w:cs="Times New Roman Bulgarian"/>
          <w:sz w:val="24"/>
          <w:szCs w:val="24"/>
        </w:rPr>
        <w:t>/.</w:t>
      </w:r>
    </w:p>
    <w:p w:rsidR="001E0423" w:rsidRPr="00B96845" w:rsidRDefault="001E0423" w:rsidP="003F54C0">
      <w:pPr>
        <w:pStyle w:val="a3"/>
        <w:numPr>
          <w:ilvl w:val="0"/>
          <w:numId w:val="10"/>
        </w:numPr>
        <w:ind w:left="0" w:firstLine="0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Етапи на </w:t>
      </w:r>
      <w:r w:rsidR="00BB4CE7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публично оповестен</w:t>
      </w:r>
      <w:r w:rsidR="00842B8F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ия</w:t>
      </w:r>
      <w:r w:rsidR="00BB4CE7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конкурс</w:t>
      </w:r>
    </w:p>
    <w:p w:rsidR="001E0423" w:rsidRPr="00B96845" w:rsidRDefault="00BB4CE7" w:rsidP="00BC371B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>Публично оповестен</w:t>
      </w:r>
      <w:r w:rsidR="00842B8F" w:rsidRPr="00B96845">
        <w:rPr>
          <w:rFonts w:ascii="Times New Roman Bulgarian" w:hAnsi="Times New Roman Bulgarian" w:cs="Times New Roman Bulgarian"/>
          <w:sz w:val="24"/>
          <w:szCs w:val="24"/>
        </w:rPr>
        <w:t>ия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конкурс</w:t>
      </w:r>
      <w:r w:rsidR="001E0423" w:rsidRPr="00B96845">
        <w:rPr>
          <w:rFonts w:ascii="Times New Roman Bulgarian" w:hAnsi="Times New Roman Bulgarian" w:cs="Times New Roman Bulgarian"/>
          <w:sz w:val="24"/>
          <w:szCs w:val="24"/>
        </w:rPr>
        <w:t>ът се провежда на два етапа:</w:t>
      </w:r>
    </w:p>
    <w:p w:rsidR="001E0423" w:rsidRPr="00B96845" w:rsidRDefault="001E0423" w:rsidP="00BC371B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i/>
          <w:sz w:val="24"/>
          <w:szCs w:val="24"/>
        </w:rPr>
        <w:t>І-ви етап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– проверка, относно спазени ли са условията за участие в </w:t>
      </w:r>
      <w:r w:rsidR="00BB4CE7" w:rsidRPr="00B96845">
        <w:rPr>
          <w:rFonts w:ascii="Times New Roman Bulgarian" w:hAnsi="Times New Roman Bulgarian" w:cs="Times New Roman Bulgarian"/>
          <w:sz w:val="24"/>
          <w:szCs w:val="24"/>
        </w:rPr>
        <w:t>публично оповестен</w:t>
      </w:r>
      <w:r w:rsidR="00842B8F" w:rsidRPr="00B96845">
        <w:rPr>
          <w:rFonts w:ascii="Times New Roman Bulgarian" w:hAnsi="Times New Roman Bulgarian" w:cs="Times New Roman Bulgarian"/>
          <w:sz w:val="24"/>
          <w:szCs w:val="24"/>
        </w:rPr>
        <w:t>ия</w:t>
      </w:r>
      <w:r w:rsidR="00BB4CE7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конкурс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и изискванията при изготвяне и предаване на </w:t>
      </w:r>
      <w:r w:rsidR="00C26008" w:rsidRPr="00B96845">
        <w:rPr>
          <w:rFonts w:ascii="Times New Roman Bulgarian" w:hAnsi="Times New Roman Bulgarian" w:cs="Times New Roman Bulgarian"/>
          <w:sz w:val="24"/>
          <w:szCs w:val="24"/>
        </w:rPr>
        <w:t>писмените предложения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, както и представени ли са изискуемите документи, съгласно </w:t>
      </w:r>
      <w:hyperlink w:anchor="Изискванияпредложения" w:history="1">
        <w:r w:rsidRPr="00B96845">
          <w:rPr>
            <w:rStyle w:val="a7"/>
            <w:rFonts w:ascii="Times New Roman Bulgarian" w:hAnsi="Times New Roman Bulgarian" w:cs="Times New Roman Bulgarian"/>
            <w:sz w:val="24"/>
            <w:szCs w:val="24"/>
          </w:rPr>
          <w:t>Раздел ІІІ</w:t>
        </w:r>
      </w:hyperlink>
      <w:r w:rsidR="00BC371B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от настоящата документация. 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Допускане на участниците до втория етап на </w:t>
      </w:r>
      <w:r w:rsidR="00BB4CE7" w:rsidRPr="00B96845">
        <w:rPr>
          <w:rFonts w:ascii="Times New Roman Bulgarian" w:hAnsi="Times New Roman Bulgarian" w:cs="Times New Roman Bulgarian"/>
          <w:sz w:val="24"/>
          <w:szCs w:val="24"/>
        </w:rPr>
        <w:t>публично оповестен</w:t>
      </w:r>
      <w:r w:rsidR="00842B8F" w:rsidRPr="00B96845">
        <w:rPr>
          <w:rFonts w:ascii="Times New Roman Bulgarian" w:hAnsi="Times New Roman Bulgarian" w:cs="Times New Roman Bulgarian"/>
          <w:sz w:val="24"/>
          <w:szCs w:val="24"/>
        </w:rPr>
        <w:t>ия</w:t>
      </w:r>
      <w:r w:rsidR="00BB4CE7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конкурс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1E0423" w:rsidRPr="00B96845" w:rsidRDefault="001E0423" w:rsidP="00BC371B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i/>
          <w:sz w:val="24"/>
          <w:szCs w:val="24"/>
        </w:rPr>
        <w:t>ІІ-ри етап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– Отваряне на пликовете с надпис </w:t>
      </w:r>
      <w:r w:rsidRPr="00B9684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“Разработка по условията на </w:t>
      </w:r>
      <w:r w:rsidR="00BB4CE7" w:rsidRPr="00B96845">
        <w:rPr>
          <w:rFonts w:ascii="Times New Roman Bulgarian" w:hAnsi="Times New Roman Bulgarian" w:cs="Times New Roman Bulgarian"/>
          <w:b/>
          <w:i/>
          <w:sz w:val="24"/>
          <w:szCs w:val="24"/>
        </w:rPr>
        <w:t>публично оповестен</w:t>
      </w:r>
      <w:r w:rsidR="00842B8F" w:rsidRPr="00B96845">
        <w:rPr>
          <w:rFonts w:ascii="Times New Roman Bulgarian" w:hAnsi="Times New Roman Bulgarian" w:cs="Times New Roman Bulgarian"/>
          <w:b/>
          <w:i/>
          <w:sz w:val="24"/>
          <w:szCs w:val="24"/>
        </w:rPr>
        <w:t>ия</w:t>
      </w:r>
      <w:r w:rsidR="00BB4CE7" w:rsidRPr="00B9684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конкурс</w:t>
      </w:r>
      <w:r w:rsidRPr="00B96845">
        <w:rPr>
          <w:rFonts w:ascii="Times New Roman Bulgarian" w:hAnsi="Times New Roman Bulgarian" w:cs="Times New Roman Bulgarian"/>
          <w:b/>
          <w:i/>
          <w:sz w:val="24"/>
          <w:szCs w:val="24"/>
        </w:rPr>
        <w:t>”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и обсъждане отговарят ли разработките на обявените условия, посочени в </w:t>
      </w:r>
      <w:hyperlink w:anchor="Общачаст" w:history="1">
        <w:r w:rsidRPr="00B96845">
          <w:rPr>
            <w:rStyle w:val="a7"/>
            <w:rFonts w:ascii="Times New Roman Bulgarian" w:hAnsi="Times New Roman Bulgarian" w:cs="Times New Roman Bulgarian"/>
            <w:sz w:val="24"/>
            <w:szCs w:val="24"/>
          </w:rPr>
          <w:t>Раздел І</w:t>
        </w:r>
        <w:r w:rsidR="006E521E" w:rsidRPr="00B96845">
          <w:rPr>
            <w:rStyle w:val="a7"/>
            <w:rFonts w:ascii="Times New Roman Bulgarian" w:hAnsi="Times New Roman Bulgarian" w:cs="Times New Roman Bulgarian"/>
            <w:sz w:val="24"/>
            <w:szCs w:val="24"/>
          </w:rPr>
          <w:t xml:space="preserve"> “Обща част”</w:t>
        </w:r>
        <w:r w:rsidRPr="00B96845">
          <w:rPr>
            <w:rStyle w:val="a7"/>
            <w:rFonts w:ascii="Times New Roman Bulgarian" w:hAnsi="Times New Roman Bulgarian" w:cs="Times New Roman Bulgarian"/>
            <w:sz w:val="24"/>
            <w:szCs w:val="24"/>
          </w:rPr>
          <w:t>, т.2</w:t>
        </w:r>
        <w:r w:rsidR="006E521E" w:rsidRPr="00B96845">
          <w:rPr>
            <w:rStyle w:val="a7"/>
            <w:rFonts w:ascii="Times New Roman Bulgarian" w:hAnsi="Times New Roman Bulgarian" w:cs="Times New Roman Bulgarian"/>
            <w:sz w:val="24"/>
            <w:szCs w:val="24"/>
          </w:rPr>
          <w:t xml:space="preserve"> “Обект и условия на </w:t>
        </w:r>
        <w:r w:rsidR="00842B8F" w:rsidRPr="00B96845">
          <w:rPr>
            <w:rStyle w:val="a7"/>
            <w:rFonts w:ascii="Times New Roman Bulgarian" w:hAnsi="Times New Roman Bulgarian" w:cs="Times New Roman Bulgarian"/>
            <w:sz w:val="24"/>
            <w:szCs w:val="24"/>
          </w:rPr>
          <w:t xml:space="preserve">публично оповестения </w:t>
        </w:r>
        <w:r w:rsidR="006E521E" w:rsidRPr="00B96845">
          <w:rPr>
            <w:rStyle w:val="a7"/>
            <w:rFonts w:ascii="Times New Roman Bulgarian" w:hAnsi="Times New Roman Bulgarian" w:cs="Times New Roman Bulgarian"/>
            <w:sz w:val="24"/>
            <w:szCs w:val="24"/>
          </w:rPr>
          <w:t>конкурс”</w:t>
        </w:r>
      </w:hyperlink>
      <w:r w:rsidR="006E521E" w:rsidRPr="00B96845">
        <w:rPr>
          <w:rFonts w:ascii="Times New Roman Bulgarian" w:hAnsi="Times New Roman Bulgarian" w:cs="Times New Roman Bulgarian"/>
          <w:sz w:val="24"/>
          <w:szCs w:val="24"/>
        </w:rPr>
        <w:t xml:space="preserve">. 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Класиране на участниците.</w:t>
      </w:r>
    </w:p>
    <w:p w:rsidR="00ED3149" w:rsidRPr="00B96845" w:rsidRDefault="00ED3149" w:rsidP="003F54C0">
      <w:pPr>
        <w:pStyle w:val="a3"/>
        <w:numPr>
          <w:ilvl w:val="0"/>
          <w:numId w:val="10"/>
        </w:numPr>
        <w:ind w:left="0" w:firstLine="0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Закупуване на конкурсната документация</w:t>
      </w:r>
    </w:p>
    <w:p w:rsidR="00ED3149" w:rsidRPr="00B96845" w:rsidRDefault="003E04DF" w:rsidP="00BC371B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Конкурсната документация </w:t>
      </w:r>
      <w:r w:rsidR="00D51018" w:rsidRPr="00B96845">
        <w:rPr>
          <w:rFonts w:ascii="Times New Roman Bulgarian" w:hAnsi="Times New Roman Bulgarian" w:cs="Times New Roman Bulgarian"/>
          <w:sz w:val="24"/>
          <w:szCs w:val="24"/>
        </w:rPr>
        <w:t xml:space="preserve">се закупува на касата </w:t>
      </w:r>
      <w:r w:rsidR="00561D00" w:rsidRPr="00B96845">
        <w:rPr>
          <w:rFonts w:ascii="Times New Roman Bulgarian" w:hAnsi="Times New Roman Bulgarian" w:cs="Times New Roman Bulgarian"/>
          <w:sz w:val="24"/>
          <w:szCs w:val="24"/>
        </w:rPr>
        <w:t xml:space="preserve">в </w:t>
      </w:r>
      <w:r w:rsidR="00B80A46" w:rsidRPr="00B96845">
        <w:rPr>
          <w:rFonts w:ascii="Times New Roman Bulgarian" w:hAnsi="Times New Roman Bulgarian" w:cs="Times New Roman Bulgarian"/>
          <w:sz w:val="24"/>
          <w:szCs w:val="24"/>
        </w:rPr>
        <w:t>О</w:t>
      </w:r>
      <w:r w:rsidR="00D51018" w:rsidRPr="00B96845">
        <w:rPr>
          <w:rFonts w:ascii="Times New Roman Bulgarian" w:hAnsi="Times New Roman Bulgarian" w:cs="Times New Roman Bulgarian"/>
          <w:sz w:val="24"/>
          <w:szCs w:val="24"/>
        </w:rPr>
        <w:t xml:space="preserve">бщински </w:t>
      </w:r>
      <w:r w:rsidR="00561D00" w:rsidRPr="00B96845">
        <w:rPr>
          <w:rFonts w:ascii="Times New Roman Bulgarian" w:hAnsi="Times New Roman Bulgarian" w:cs="Times New Roman Bulgarian"/>
          <w:sz w:val="24"/>
          <w:szCs w:val="24"/>
        </w:rPr>
        <w:t>ц</w:t>
      </w:r>
      <w:r w:rsidR="00D51018" w:rsidRPr="00B96845">
        <w:rPr>
          <w:rFonts w:ascii="Times New Roman Bulgarian" w:hAnsi="Times New Roman Bulgarian" w:cs="Times New Roman Bulgarian"/>
          <w:sz w:val="24"/>
          <w:szCs w:val="24"/>
        </w:rPr>
        <w:t>ентър за информация и услуги</w:t>
      </w:r>
      <w:r w:rsidR="00561D00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на гражданите</w:t>
      </w:r>
      <w:r w:rsidR="00D51018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на първи етаж в сградата на Община Априлци срещу </w:t>
      </w:r>
      <w:r w:rsidR="00447BB2" w:rsidRPr="00B96845">
        <w:rPr>
          <w:rFonts w:ascii="Times New Roman Bulgarian" w:hAnsi="Times New Roman Bulgarian" w:cs="Times New Roman Bulgarian"/>
          <w:sz w:val="24"/>
          <w:szCs w:val="24"/>
        </w:rPr>
        <w:t>10</w:t>
      </w:r>
      <w:r w:rsidR="00D51018" w:rsidRPr="00B96845">
        <w:rPr>
          <w:rFonts w:ascii="Times New Roman Bulgarian" w:hAnsi="Times New Roman Bulgarian" w:cs="Times New Roman Bulgarian"/>
          <w:sz w:val="24"/>
          <w:szCs w:val="24"/>
        </w:rPr>
        <w:t>.00 лв. в брой</w:t>
      </w:r>
      <w:r w:rsidR="00651EEB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без </w:t>
      </w:r>
      <w:r w:rsidR="00BC371B" w:rsidRPr="00B96845">
        <w:rPr>
          <w:rFonts w:ascii="Times New Roman Bulgarian" w:hAnsi="Times New Roman Bulgarian" w:cs="Times New Roman Bulgarian"/>
          <w:sz w:val="24"/>
          <w:szCs w:val="24"/>
        </w:rPr>
        <w:t xml:space="preserve">включен </w:t>
      </w:r>
      <w:r w:rsidR="00651EEB" w:rsidRPr="00B96845">
        <w:rPr>
          <w:rFonts w:ascii="Times New Roman Bulgarian" w:hAnsi="Times New Roman Bulgarian" w:cs="Times New Roman Bulgarian"/>
          <w:sz w:val="24"/>
          <w:szCs w:val="24"/>
        </w:rPr>
        <w:t>ДДС</w:t>
      </w:r>
      <w:r w:rsidR="00D51018" w:rsidRPr="00B96845">
        <w:rPr>
          <w:rFonts w:ascii="Times New Roman Bulgarian" w:hAnsi="Times New Roman Bulgarian" w:cs="Times New Roman Bulgarian"/>
          <w:sz w:val="24"/>
          <w:szCs w:val="24"/>
        </w:rPr>
        <w:t xml:space="preserve">, в срок до </w:t>
      </w:r>
      <w:r w:rsidR="00BC371B" w:rsidRPr="00B96845">
        <w:rPr>
          <w:rFonts w:ascii="Times New Roman Bulgarian" w:hAnsi="Times New Roman Bulgarian" w:cs="Times New Roman Bulgarian"/>
          <w:sz w:val="24"/>
          <w:szCs w:val="24"/>
        </w:rPr>
        <w:t>16:</w:t>
      </w:r>
      <w:r w:rsidR="00874706" w:rsidRPr="00B96845">
        <w:rPr>
          <w:rFonts w:ascii="Times New Roman Bulgarian" w:hAnsi="Times New Roman Bulgarian" w:cs="Times New Roman Bulgarian"/>
          <w:sz w:val="24"/>
          <w:szCs w:val="24"/>
        </w:rPr>
        <w:t>3</w:t>
      </w:r>
      <w:r w:rsidR="00D51018" w:rsidRPr="00B96845">
        <w:rPr>
          <w:rFonts w:ascii="Times New Roman Bulgarian" w:hAnsi="Times New Roman Bulgarian" w:cs="Times New Roman Bulgarian"/>
          <w:sz w:val="24"/>
          <w:szCs w:val="24"/>
        </w:rPr>
        <w:t xml:space="preserve">0 часа на </w:t>
      </w:r>
      <w:r w:rsidR="00860BB8">
        <w:rPr>
          <w:rFonts w:ascii="Times New Roman Bulgarian" w:hAnsi="Times New Roman Bulgarian" w:cs="Times New Roman Bulgarian"/>
          <w:sz w:val="24"/>
          <w:szCs w:val="24"/>
        </w:rPr>
        <w:t>09.10</w:t>
      </w:r>
      <w:r w:rsidR="000C2943" w:rsidRPr="00B96845">
        <w:rPr>
          <w:rFonts w:ascii="Times New Roman Bulgarian" w:hAnsi="Times New Roman Bulgarian" w:cs="Times New Roman Bulgarian"/>
          <w:sz w:val="24"/>
          <w:szCs w:val="24"/>
        </w:rPr>
        <w:t>.201</w:t>
      </w:r>
      <w:r w:rsidR="00BC371B" w:rsidRPr="00B96845">
        <w:rPr>
          <w:rFonts w:ascii="Times New Roman Bulgarian" w:hAnsi="Times New Roman Bulgarian" w:cs="Times New Roman Bulgarian"/>
          <w:sz w:val="24"/>
          <w:szCs w:val="24"/>
        </w:rPr>
        <w:t>9</w:t>
      </w:r>
      <w:r w:rsidR="00D51018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г., включително.</w:t>
      </w:r>
    </w:p>
    <w:p w:rsidR="001E0423" w:rsidRPr="00B96845" w:rsidRDefault="001E0423" w:rsidP="003F54C0">
      <w:pPr>
        <w:pStyle w:val="a3"/>
        <w:numPr>
          <w:ilvl w:val="0"/>
          <w:numId w:val="10"/>
        </w:numPr>
        <w:ind w:left="0" w:firstLine="0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Депозит за участие в </w:t>
      </w:r>
      <w:r w:rsidR="00842B8F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публично оповестения </w:t>
      </w: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конкурс</w:t>
      </w:r>
    </w:p>
    <w:p w:rsidR="00BC371B" w:rsidRPr="00B96845" w:rsidRDefault="003C0495" w:rsidP="00BC371B">
      <w:pPr>
        <w:ind w:firstLine="567"/>
        <w:jc w:val="both"/>
        <w:rPr>
          <w:rFonts w:ascii="Times New Roman Bulgarian" w:hAnsi="Times New Roman Bulgarian" w:cs="Times New Roman Bulgarian"/>
          <w:bCs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>Депозитната</w:t>
      </w:r>
      <w:r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 вноска за участие в </w:t>
      </w:r>
      <w:r w:rsidR="00842B8F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 </w:t>
      </w:r>
      <w:r w:rsidR="00BC371B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в размер на </w:t>
      </w:r>
      <w:r w:rsidR="00860BB8">
        <w:rPr>
          <w:rFonts w:ascii="Times New Roman Bulgarian" w:hAnsi="Times New Roman Bulgarian" w:cs="Times New Roman Bulgarian"/>
          <w:sz w:val="24"/>
          <w:szCs w:val="24"/>
          <w:lang w:eastAsia="be-BY"/>
        </w:rPr>
        <w:t>100</w:t>
      </w:r>
      <w:r w:rsidR="00BC371B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,00 лв. /</w:t>
      </w:r>
      <w:r w:rsidR="00860BB8">
        <w:rPr>
          <w:rFonts w:ascii="Times New Roman Bulgarian" w:hAnsi="Times New Roman Bulgarian" w:cs="Times New Roman Bulgarian"/>
          <w:sz w:val="24"/>
          <w:szCs w:val="24"/>
          <w:lang w:eastAsia="be-BY"/>
        </w:rPr>
        <w:t>сто</w:t>
      </w:r>
      <w:r w:rsidR="00BC371B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 лева/, </w:t>
      </w:r>
      <w:r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се </w:t>
      </w:r>
      <w:r w:rsidR="004F046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внася </w:t>
      </w:r>
      <w:r w:rsidR="004F0465" w:rsidRPr="00B96845">
        <w:rPr>
          <w:rFonts w:ascii="Times New Roman Bulgarian" w:hAnsi="Times New Roman Bulgarian" w:cs="Times New Roman Bulgarian"/>
          <w:bCs/>
          <w:sz w:val="24"/>
          <w:szCs w:val="24"/>
        </w:rPr>
        <w:t>по банкова</w:t>
      </w:r>
      <w:r w:rsidR="007B0746" w:rsidRPr="00B96845">
        <w:rPr>
          <w:rFonts w:ascii="Times New Roman Bulgarian" w:hAnsi="Times New Roman Bulgarian" w:cs="Times New Roman Bulgarian"/>
          <w:bCs/>
          <w:sz w:val="24"/>
          <w:szCs w:val="24"/>
        </w:rPr>
        <w:t xml:space="preserve"> сметка на Община </w:t>
      </w:r>
      <w:r w:rsidR="004F0465" w:rsidRPr="00B96845">
        <w:rPr>
          <w:rFonts w:ascii="Times New Roman Bulgarian" w:hAnsi="Times New Roman Bulgarian" w:cs="Times New Roman Bulgarian"/>
          <w:bCs/>
          <w:sz w:val="24"/>
          <w:szCs w:val="24"/>
        </w:rPr>
        <w:t>Априлци в</w:t>
      </w:r>
      <w:r w:rsidR="00BC371B" w:rsidRPr="00B96845">
        <w:rPr>
          <w:rFonts w:ascii="Times New Roman Bulgarian" w:hAnsi="Times New Roman Bulgarian" w:cs="Times New Roman Bulgarian"/>
          <w:bCs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BC371B" w:rsidRPr="00B96845" w:rsidTr="00874706">
        <w:tc>
          <w:tcPr>
            <w:tcW w:w="2802" w:type="dxa"/>
          </w:tcPr>
          <w:p w:rsidR="00BC371B" w:rsidRPr="00B96845" w:rsidRDefault="00BC371B" w:rsidP="00BC371B">
            <w:pPr>
              <w:jc w:val="both"/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Търговска Банка</w:t>
            </w:r>
          </w:p>
        </w:tc>
        <w:tc>
          <w:tcPr>
            <w:tcW w:w="6945" w:type="dxa"/>
          </w:tcPr>
          <w:p w:rsidR="00BC371B" w:rsidRPr="00B96845" w:rsidRDefault="00BC371B" w:rsidP="00BC371B">
            <w:pPr>
              <w:jc w:val="both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"ДСК" ЕАД - клон Априлци</w:t>
            </w:r>
          </w:p>
        </w:tc>
      </w:tr>
      <w:tr w:rsidR="00BC371B" w:rsidRPr="00B96845" w:rsidTr="00874706">
        <w:tc>
          <w:tcPr>
            <w:tcW w:w="2802" w:type="dxa"/>
          </w:tcPr>
          <w:p w:rsidR="00BC371B" w:rsidRPr="00B96845" w:rsidRDefault="00874706" w:rsidP="00BC371B">
            <w:pPr>
              <w:jc w:val="both"/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Банков код /</w:t>
            </w:r>
            <w:proofErr w:type="spellStart"/>
            <w:r w:rsidRPr="00B968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BIC</w:t>
            </w:r>
            <w:proofErr w:type="spellEnd"/>
            <w:r w:rsidRPr="00B968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/:</w:t>
            </w:r>
          </w:p>
        </w:tc>
        <w:tc>
          <w:tcPr>
            <w:tcW w:w="6945" w:type="dxa"/>
          </w:tcPr>
          <w:p w:rsidR="00BC371B" w:rsidRPr="00B96845" w:rsidRDefault="00874706" w:rsidP="00BC371B">
            <w:pPr>
              <w:jc w:val="both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</w:pPr>
            <w:proofErr w:type="spellStart"/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STSA</w:t>
            </w:r>
            <w:proofErr w:type="spellEnd"/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BG</w:t>
            </w:r>
            <w:proofErr w:type="spellEnd"/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SF</w:t>
            </w:r>
            <w:proofErr w:type="spellEnd"/>
          </w:p>
        </w:tc>
      </w:tr>
      <w:tr w:rsidR="00BC371B" w:rsidRPr="00B96845" w:rsidTr="00874706">
        <w:tc>
          <w:tcPr>
            <w:tcW w:w="2802" w:type="dxa"/>
          </w:tcPr>
          <w:p w:rsidR="00BC371B" w:rsidRPr="00B96845" w:rsidRDefault="00874706" w:rsidP="00BC371B">
            <w:pPr>
              <w:jc w:val="both"/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Банкова сметка /</w:t>
            </w:r>
            <w:proofErr w:type="spellStart"/>
            <w:r w:rsidRPr="00B968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IBAN</w:t>
            </w:r>
            <w:proofErr w:type="spellEnd"/>
            <w:r w:rsidRPr="00B968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/:</w:t>
            </w:r>
          </w:p>
        </w:tc>
        <w:tc>
          <w:tcPr>
            <w:tcW w:w="6945" w:type="dxa"/>
          </w:tcPr>
          <w:p w:rsidR="00BC371B" w:rsidRPr="00B96845" w:rsidRDefault="00874706" w:rsidP="00BC371B">
            <w:pPr>
              <w:jc w:val="both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BG82STSA93003300284710</w:t>
            </w:r>
          </w:p>
        </w:tc>
      </w:tr>
    </w:tbl>
    <w:p w:rsidR="004F0465" w:rsidRPr="00B96845" w:rsidRDefault="00874706" w:rsidP="00BC371B">
      <w:pPr>
        <w:ind w:firstLine="567"/>
        <w:jc w:val="both"/>
        <w:rPr>
          <w:rFonts w:ascii="Times New Roman Bulgarian" w:hAnsi="Times New Roman Bulgarian" w:cs="Times New Roman Bulgarian"/>
          <w:b/>
          <w:sz w:val="24"/>
          <w:szCs w:val="24"/>
          <w:lang w:eastAsia="be-BY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С</w:t>
      </w:r>
      <w:r w:rsidR="004F046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рок</w:t>
      </w:r>
      <w:r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ът</w:t>
      </w:r>
      <w:r w:rsidR="004F046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 </w:t>
      </w:r>
      <w:r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за внасяне на депозитната вноска </w:t>
      </w:r>
      <w:r w:rsidR="004F046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до </w:t>
      </w:r>
      <w:r w:rsidR="004F0465" w:rsidRPr="00B96845">
        <w:rPr>
          <w:rFonts w:ascii="Times New Roman Bulgarian" w:hAnsi="Times New Roman Bulgarian" w:cs="Times New Roman Bulgarian"/>
          <w:b/>
          <w:sz w:val="24"/>
          <w:szCs w:val="24"/>
          <w:lang w:eastAsia="be-BY"/>
        </w:rPr>
        <w:t>16</w:t>
      </w:r>
      <w:r w:rsidRPr="00B96845">
        <w:rPr>
          <w:rFonts w:ascii="Times New Roman Bulgarian" w:hAnsi="Times New Roman Bulgarian" w:cs="Times New Roman Bulgarian"/>
          <w:b/>
          <w:sz w:val="24"/>
          <w:szCs w:val="24"/>
          <w:lang w:eastAsia="be-BY"/>
        </w:rPr>
        <w:t>:</w:t>
      </w:r>
      <w:r w:rsidR="004F0465" w:rsidRPr="00B96845">
        <w:rPr>
          <w:rFonts w:ascii="Times New Roman Bulgarian" w:hAnsi="Times New Roman Bulgarian" w:cs="Times New Roman Bulgarian"/>
          <w:b/>
          <w:sz w:val="24"/>
          <w:szCs w:val="24"/>
          <w:lang w:eastAsia="be-BY"/>
        </w:rPr>
        <w:t xml:space="preserve">00 часа на </w:t>
      </w:r>
      <w:r w:rsidR="00860BB8">
        <w:rPr>
          <w:rFonts w:ascii="Times New Roman Bulgarian" w:hAnsi="Times New Roman Bulgarian" w:cs="Times New Roman Bulgarian"/>
          <w:b/>
          <w:sz w:val="24"/>
          <w:szCs w:val="24"/>
          <w:lang w:eastAsia="be-BY"/>
        </w:rPr>
        <w:t>09</w:t>
      </w:r>
      <w:r w:rsidR="000C2943" w:rsidRPr="00B96845">
        <w:rPr>
          <w:rFonts w:ascii="Times New Roman Bulgarian" w:hAnsi="Times New Roman Bulgarian" w:cs="Times New Roman Bulgarian"/>
          <w:b/>
          <w:sz w:val="24"/>
          <w:szCs w:val="24"/>
          <w:lang w:eastAsia="be-BY"/>
        </w:rPr>
        <w:t>.</w:t>
      </w:r>
      <w:r w:rsidR="00860BB8">
        <w:rPr>
          <w:rFonts w:ascii="Times New Roman Bulgarian" w:hAnsi="Times New Roman Bulgarian" w:cs="Times New Roman Bulgarian"/>
          <w:b/>
          <w:sz w:val="24"/>
          <w:szCs w:val="24"/>
          <w:lang w:eastAsia="be-BY"/>
        </w:rPr>
        <w:t>10</w:t>
      </w:r>
      <w:r w:rsidR="000C2943" w:rsidRPr="00B96845">
        <w:rPr>
          <w:rFonts w:ascii="Times New Roman Bulgarian" w:hAnsi="Times New Roman Bulgarian" w:cs="Times New Roman Bulgarian"/>
          <w:b/>
          <w:sz w:val="24"/>
          <w:szCs w:val="24"/>
          <w:lang w:eastAsia="be-BY"/>
        </w:rPr>
        <w:t>.201</w:t>
      </w:r>
      <w:r w:rsidRPr="00B96845">
        <w:rPr>
          <w:rFonts w:ascii="Times New Roman Bulgarian" w:hAnsi="Times New Roman Bulgarian" w:cs="Times New Roman Bulgarian"/>
          <w:b/>
          <w:sz w:val="24"/>
          <w:szCs w:val="24"/>
          <w:lang w:eastAsia="be-BY"/>
        </w:rPr>
        <w:t>9</w:t>
      </w:r>
      <w:r w:rsidR="004F0465" w:rsidRPr="00B96845">
        <w:rPr>
          <w:rFonts w:ascii="Times New Roman Bulgarian" w:hAnsi="Times New Roman Bulgarian" w:cs="Times New Roman Bulgarian"/>
          <w:b/>
          <w:sz w:val="24"/>
          <w:szCs w:val="24"/>
          <w:lang w:eastAsia="be-BY"/>
        </w:rPr>
        <w:t xml:space="preserve"> г., включително.</w:t>
      </w:r>
    </w:p>
    <w:p w:rsidR="001E0423" w:rsidRPr="00B96845" w:rsidRDefault="00DE5C3F" w:rsidP="003F54C0">
      <w:pPr>
        <w:pStyle w:val="a3"/>
        <w:numPr>
          <w:ilvl w:val="0"/>
          <w:numId w:val="10"/>
        </w:numPr>
        <w:ind w:left="0" w:firstLine="0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Оглед на </w:t>
      </w:r>
      <w:r w:rsidR="00874706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помещението</w:t>
      </w:r>
    </w:p>
    <w:p w:rsidR="001E0423" w:rsidRPr="00B96845" w:rsidRDefault="001E0423" w:rsidP="00874706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be-BY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Оглед на </w:t>
      </w:r>
      <w:r w:rsidR="00874706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помещението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се извършва всеки </w:t>
      </w:r>
      <w:r w:rsidR="00677F33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присъствен</w:t>
      </w:r>
      <w:r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 ден</w:t>
      </w:r>
      <w:r w:rsidR="00677F33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 в рамките на работното време на </w:t>
      </w:r>
      <w:r w:rsidR="00677F33" w:rsidRPr="00B96845">
        <w:rPr>
          <w:rFonts w:ascii="Times New Roman Bulgarian" w:hAnsi="Times New Roman Bulgarian" w:cs="Times New Roman Bulgarian"/>
          <w:sz w:val="24"/>
          <w:szCs w:val="24"/>
        </w:rPr>
        <w:t>общинска</w:t>
      </w:r>
      <w:r w:rsidR="00677F33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 администрация</w:t>
      </w:r>
      <w:r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, в срок до 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15</w:t>
      </w:r>
      <w:r w:rsidR="00677F33" w:rsidRPr="00B96845">
        <w:rPr>
          <w:rFonts w:ascii="Times New Roman Bulgarian" w:hAnsi="Times New Roman Bulgarian" w:cs="Times New Roman Bulgarian"/>
          <w:sz w:val="24"/>
          <w:szCs w:val="24"/>
        </w:rPr>
        <w:t>: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</w:rPr>
        <w:t>3</w:t>
      </w:r>
      <w:r w:rsidR="00677F33" w:rsidRPr="00B96845">
        <w:rPr>
          <w:rFonts w:ascii="Times New Roman Bulgarian" w:hAnsi="Times New Roman Bulgarian" w:cs="Times New Roman Bulgarian"/>
          <w:sz w:val="24"/>
          <w:szCs w:val="24"/>
        </w:rPr>
        <w:t xml:space="preserve">0 </w:t>
      </w:r>
      <w:r w:rsidR="00AB64BA" w:rsidRPr="00B96845">
        <w:rPr>
          <w:rFonts w:ascii="Times New Roman Bulgarian" w:hAnsi="Times New Roman Bulgarian" w:cs="Times New Roman Bulgarian"/>
          <w:sz w:val="24"/>
          <w:szCs w:val="24"/>
        </w:rPr>
        <w:t xml:space="preserve">часа на </w:t>
      </w:r>
      <w:r w:rsidR="00860BB8">
        <w:rPr>
          <w:rFonts w:ascii="Times New Roman Bulgarian" w:hAnsi="Times New Roman Bulgarian" w:cs="Times New Roman Bulgarian"/>
          <w:sz w:val="24"/>
          <w:szCs w:val="24"/>
        </w:rPr>
        <w:t>09.10</w:t>
      </w:r>
      <w:r w:rsidR="000C2943" w:rsidRPr="00B96845">
        <w:rPr>
          <w:rFonts w:ascii="Times New Roman Bulgarian" w:hAnsi="Times New Roman Bulgarian" w:cs="Times New Roman Bulgarian"/>
          <w:sz w:val="24"/>
          <w:szCs w:val="24"/>
        </w:rPr>
        <w:t>.201</w:t>
      </w:r>
      <w:r w:rsidR="00874706" w:rsidRPr="00B96845">
        <w:rPr>
          <w:rFonts w:ascii="Times New Roman Bulgarian" w:hAnsi="Times New Roman Bulgarian" w:cs="Times New Roman Bulgarian"/>
          <w:sz w:val="24"/>
          <w:szCs w:val="24"/>
        </w:rPr>
        <w:t>9</w:t>
      </w:r>
      <w:r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 г., след закупена конкурсна докум</w:t>
      </w:r>
      <w:r w:rsidR="00FF5C33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ентация и предварителна заявка.</w:t>
      </w:r>
    </w:p>
    <w:p w:rsidR="001E0423" w:rsidRPr="00B96845" w:rsidRDefault="001E0423" w:rsidP="003F54C0">
      <w:pPr>
        <w:pStyle w:val="a3"/>
        <w:numPr>
          <w:ilvl w:val="0"/>
          <w:numId w:val="10"/>
        </w:numPr>
        <w:ind w:left="0" w:firstLine="0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Дата за провеждане на </w:t>
      </w:r>
      <w:r w:rsidR="00842B8F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</w:t>
      </w:r>
    </w:p>
    <w:p w:rsidR="001E0423" w:rsidRPr="00B96845" w:rsidRDefault="004F0465" w:rsidP="00874706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Публично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оповестения к</w:t>
      </w:r>
      <w:r w:rsidR="00AB64BA" w:rsidRPr="00B96845">
        <w:rPr>
          <w:rFonts w:ascii="Times New Roman Bulgarian" w:hAnsi="Times New Roman Bulgarian" w:cs="Times New Roman Bulgarian"/>
          <w:sz w:val="24"/>
          <w:szCs w:val="24"/>
        </w:rPr>
        <w:t xml:space="preserve">онкурс ще се проведе на </w:t>
      </w:r>
      <w:r w:rsidR="00860BB8">
        <w:rPr>
          <w:rFonts w:ascii="Times New Roman Bulgarian" w:hAnsi="Times New Roman Bulgarian" w:cs="Times New Roman Bulgarian"/>
          <w:b/>
          <w:sz w:val="24"/>
          <w:szCs w:val="24"/>
        </w:rPr>
        <w:t>10</w:t>
      </w:r>
      <w:r w:rsidR="00FF5C33" w:rsidRPr="00B96845">
        <w:rPr>
          <w:rFonts w:ascii="Times New Roman Bulgarian" w:hAnsi="Times New Roman Bulgarian" w:cs="Times New Roman Bulgarian"/>
          <w:b/>
          <w:sz w:val="24"/>
          <w:szCs w:val="24"/>
        </w:rPr>
        <w:t>.</w:t>
      </w:r>
      <w:r w:rsidR="00860BB8">
        <w:rPr>
          <w:rFonts w:ascii="Times New Roman Bulgarian" w:hAnsi="Times New Roman Bulgarian" w:cs="Times New Roman Bulgarian"/>
          <w:b/>
          <w:sz w:val="24"/>
          <w:szCs w:val="24"/>
        </w:rPr>
        <w:t>10</w:t>
      </w:r>
      <w:r w:rsidR="00582ED6" w:rsidRPr="00B96845">
        <w:rPr>
          <w:rFonts w:ascii="Times New Roman Bulgarian" w:hAnsi="Times New Roman Bulgarian" w:cs="Times New Roman Bulgarian"/>
          <w:b/>
          <w:sz w:val="24"/>
          <w:szCs w:val="24"/>
        </w:rPr>
        <w:t>.</w:t>
      </w:r>
      <w:r w:rsidR="00AB64BA" w:rsidRPr="00B96845">
        <w:rPr>
          <w:rFonts w:ascii="Times New Roman Bulgarian" w:hAnsi="Times New Roman Bulgarian" w:cs="Times New Roman Bulgarian"/>
          <w:b/>
          <w:sz w:val="24"/>
          <w:szCs w:val="24"/>
        </w:rPr>
        <w:t>20</w:t>
      </w:r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>1</w:t>
      </w:r>
      <w:r w:rsidR="00874706" w:rsidRPr="00B96845">
        <w:rPr>
          <w:rFonts w:ascii="Times New Roman Bulgarian" w:hAnsi="Times New Roman Bulgarian" w:cs="Times New Roman Bulgarian"/>
          <w:b/>
          <w:sz w:val="24"/>
          <w:szCs w:val="24"/>
        </w:rPr>
        <w:t>9</w:t>
      </w:r>
      <w:r w:rsidR="001E0423" w:rsidRPr="00B96845">
        <w:rPr>
          <w:rFonts w:ascii="Times New Roman Bulgarian" w:hAnsi="Times New Roman Bulgarian" w:cs="Times New Roman Bulgarian"/>
          <w:b/>
          <w:sz w:val="24"/>
          <w:szCs w:val="24"/>
        </w:rPr>
        <w:t xml:space="preserve"> г. от </w:t>
      </w:r>
      <w:r w:rsidR="00860BB8">
        <w:rPr>
          <w:rFonts w:ascii="Times New Roman Bulgarian" w:hAnsi="Times New Roman Bulgarian" w:cs="Times New Roman Bulgarian"/>
          <w:b/>
          <w:sz w:val="24"/>
          <w:szCs w:val="24"/>
        </w:rPr>
        <w:t>11</w:t>
      </w:r>
      <w:r w:rsidR="00FF5C33" w:rsidRPr="00B96845">
        <w:rPr>
          <w:rFonts w:ascii="Times New Roman Bulgarian" w:hAnsi="Times New Roman Bulgarian" w:cs="Times New Roman Bulgarian"/>
          <w:b/>
          <w:sz w:val="24"/>
          <w:szCs w:val="24"/>
        </w:rPr>
        <w:t>:</w:t>
      </w:r>
      <w:r w:rsidR="000C2943" w:rsidRPr="00B96845">
        <w:rPr>
          <w:rFonts w:ascii="Times New Roman Bulgarian" w:hAnsi="Times New Roman Bulgarian" w:cs="Times New Roman Bulgarian"/>
          <w:b/>
          <w:sz w:val="24"/>
          <w:szCs w:val="24"/>
        </w:rPr>
        <w:t>0</w:t>
      </w:r>
      <w:r w:rsidR="00FF5C33" w:rsidRPr="00B96845">
        <w:rPr>
          <w:rFonts w:ascii="Times New Roman Bulgarian" w:hAnsi="Times New Roman Bulgarian" w:cs="Times New Roman Bulgarian"/>
          <w:b/>
          <w:sz w:val="24"/>
          <w:szCs w:val="24"/>
        </w:rPr>
        <w:t>0</w:t>
      </w:r>
      <w:r w:rsidR="00FF5C33"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1E0423" w:rsidRPr="00B96845">
        <w:rPr>
          <w:rFonts w:ascii="Times New Roman Bulgarian" w:hAnsi="Times New Roman Bulgarian" w:cs="Times New Roman Bulgarian"/>
          <w:sz w:val="24"/>
          <w:szCs w:val="24"/>
        </w:rPr>
        <w:t xml:space="preserve">часа в заседателната зала на Община </w:t>
      </w:r>
      <w:r w:rsidR="005B128D" w:rsidRPr="00B96845">
        <w:rPr>
          <w:rFonts w:ascii="Times New Roman Bulgarian" w:hAnsi="Times New Roman Bulgarian" w:cs="Times New Roman Bulgarian"/>
          <w:sz w:val="24"/>
          <w:szCs w:val="24"/>
        </w:rPr>
        <w:t>Априлци</w:t>
      </w:r>
      <w:r w:rsidR="001E0423" w:rsidRPr="00B96845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1E0423" w:rsidRPr="00B96845" w:rsidRDefault="001E0423" w:rsidP="003F54C0">
      <w:pPr>
        <w:pStyle w:val="a3"/>
        <w:numPr>
          <w:ilvl w:val="0"/>
          <w:numId w:val="10"/>
        </w:numPr>
        <w:ind w:left="0" w:firstLine="0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Дата за провеждане на повторен </w:t>
      </w:r>
      <w:r w:rsidR="004F0465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публично оповестен </w:t>
      </w: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конкурс </w:t>
      </w:r>
    </w:p>
    <w:p w:rsidR="003C0495" w:rsidRPr="00B96845" w:rsidRDefault="00B80A46" w:rsidP="00874706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be-BY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lastRenderedPageBreak/>
        <w:t xml:space="preserve">При неявяване на кандидати 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ще се проведе повторен </w:t>
      </w:r>
      <w:r w:rsidR="004F046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публично оповестен 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конкурс на </w:t>
      </w:r>
      <w:r w:rsidR="00860BB8">
        <w:rPr>
          <w:rFonts w:ascii="Times New Roman Bulgarian" w:hAnsi="Times New Roman Bulgarian" w:cs="Times New Roman Bulgarian"/>
          <w:sz w:val="24"/>
          <w:szCs w:val="24"/>
          <w:lang w:eastAsia="be-BY"/>
        </w:rPr>
        <w:t>17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.</w:t>
      </w:r>
      <w:r w:rsidR="00860BB8">
        <w:rPr>
          <w:rFonts w:ascii="Times New Roman Bulgarian" w:hAnsi="Times New Roman Bulgarian" w:cs="Times New Roman Bulgarian"/>
          <w:sz w:val="24"/>
          <w:szCs w:val="24"/>
          <w:lang w:eastAsia="be-BY"/>
        </w:rPr>
        <w:t>10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.20</w:t>
      </w:r>
      <w:r w:rsidR="00053CC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1</w:t>
      </w:r>
      <w:r w:rsidR="00874706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9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 г., при същите условия, час и място. Конкурсната документация ще се закупува в касата на Общинския </w:t>
      </w:r>
      <w:r w:rsidR="00561D00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ц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ентър за информация и услуги</w:t>
      </w:r>
      <w:r w:rsidR="00053CC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 на гражданите,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 на първия етаж в сградата на Община Априлци срещу </w:t>
      </w:r>
      <w:r w:rsidR="00447BB2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10,00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 лв. в брой</w:t>
      </w:r>
      <w:r w:rsidR="00561D00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 без ДДС</w:t>
      </w:r>
      <w:r w:rsidR="00447BB2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, до 16: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00 часа, огледа на </w:t>
      </w:r>
      <w:r w:rsidR="00053CC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кабинетите</w:t>
      </w:r>
      <w:r w:rsidR="00447BB2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 ще се извършва до 15: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30 часа, внасянето на депозита за участие в </w:t>
      </w:r>
      <w:r w:rsidR="00842B8F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публично оповестения конкурс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 до 16</w:t>
      </w:r>
      <w:r w:rsidR="00447BB2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: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00 часа</w:t>
      </w:r>
      <w:r w:rsidR="00561D00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,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 а подаването на предложенията 16</w:t>
      </w:r>
      <w:r w:rsidR="00447BB2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: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30 часа на </w:t>
      </w:r>
      <w:r w:rsidR="00860BB8">
        <w:rPr>
          <w:rFonts w:ascii="Times New Roman Bulgarian" w:hAnsi="Times New Roman Bulgarian" w:cs="Times New Roman Bulgarian"/>
          <w:sz w:val="24"/>
          <w:szCs w:val="24"/>
          <w:lang w:eastAsia="be-BY"/>
        </w:rPr>
        <w:t>16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.</w:t>
      </w:r>
      <w:r w:rsidR="00860BB8">
        <w:rPr>
          <w:rFonts w:ascii="Times New Roman Bulgarian" w:hAnsi="Times New Roman Bulgarian" w:cs="Times New Roman Bulgarian"/>
          <w:sz w:val="24"/>
          <w:szCs w:val="24"/>
          <w:lang w:eastAsia="be-BY"/>
        </w:rPr>
        <w:t>10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.20</w:t>
      </w:r>
      <w:r w:rsidR="00053CC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1</w:t>
      </w:r>
      <w:r w:rsidR="00447BB2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9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 xml:space="preserve"> г., включително.</w:t>
      </w:r>
    </w:p>
    <w:p w:rsidR="001E0423" w:rsidRPr="00B96845" w:rsidRDefault="001E0423" w:rsidP="00447BB2">
      <w:pPr>
        <w:pStyle w:val="Heading61"/>
        <w:numPr>
          <w:ilvl w:val="0"/>
          <w:numId w:val="3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0" w:firstLine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bookmarkStart w:id="1" w:name="Условиязаучастие"/>
      <w:bookmarkEnd w:id="1"/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УСЛОВИЯ ЗА УЧАСТИЕ В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</w:p>
    <w:p w:rsidR="001E0423" w:rsidRPr="00B96845" w:rsidRDefault="001E0423" w:rsidP="003F54C0">
      <w:pPr>
        <w:pStyle w:val="a3"/>
        <w:numPr>
          <w:ilvl w:val="0"/>
          <w:numId w:val="12"/>
        </w:numPr>
        <w:ind w:left="0" w:firstLine="0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Кой може да участва в </w:t>
      </w:r>
      <w:r w:rsidR="00842B8F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?</w:t>
      </w:r>
    </w:p>
    <w:p w:rsidR="001E0423" w:rsidRPr="00B96845" w:rsidRDefault="001E0423" w:rsidP="00447BB2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В </w:t>
      </w:r>
      <w:r w:rsidR="00842B8F" w:rsidRPr="00B96845">
        <w:rPr>
          <w:rFonts w:ascii="Times New Roman Bulgarian" w:hAnsi="Times New Roman Bulgarian" w:cs="Times New Roman Bulgarian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могат да участват всички 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</w:rPr>
        <w:t xml:space="preserve">физически и 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юридически лица, закупили </w:t>
      </w:r>
      <w:r w:rsidRPr="00B96845">
        <w:rPr>
          <w:rFonts w:ascii="Times New Roman Bulgarian" w:hAnsi="Times New Roman Bulgarian" w:cs="Times New Roman Bulgarian"/>
          <w:sz w:val="24"/>
          <w:szCs w:val="24"/>
          <w:lang w:eastAsia="be-BY"/>
        </w:rPr>
        <w:t>настоящата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конкурсна документация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</w:rPr>
        <w:t xml:space="preserve">, отговарящи на условията 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и спазили процедурата по провеждането </w:t>
      </w:r>
      <w:r w:rsidR="00842B8F" w:rsidRPr="00B96845">
        <w:rPr>
          <w:rFonts w:ascii="Times New Roman Bulgarian" w:hAnsi="Times New Roman Bulgarian" w:cs="Times New Roman Bulgarian"/>
          <w:sz w:val="24"/>
          <w:szCs w:val="24"/>
        </w:rPr>
        <w:t>му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1E0423" w:rsidRPr="00B96845" w:rsidRDefault="001E0423" w:rsidP="003F54C0">
      <w:pPr>
        <w:pStyle w:val="a3"/>
        <w:numPr>
          <w:ilvl w:val="0"/>
          <w:numId w:val="12"/>
        </w:numPr>
        <w:ind w:left="0" w:firstLine="0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Представяне на</w:t>
      </w:r>
      <w:r w:rsidR="006346A5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писмено предложение </w:t>
      </w:r>
    </w:p>
    <w:p w:rsidR="002F66EA" w:rsidRPr="00B96845" w:rsidRDefault="00DA316C" w:rsidP="00447BB2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>Подаването</w:t>
      </w:r>
      <w:r w:rsidR="001E0423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на пликовете с</w:t>
      </w:r>
      <w:r w:rsidR="00AB64BA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предложенията</w:t>
      </w:r>
      <w:r w:rsidR="001E0423"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за участие в </w:t>
      </w:r>
      <w:r w:rsidR="00842B8F" w:rsidRPr="00B96845">
        <w:rPr>
          <w:rFonts w:ascii="Times New Roman Bulgarian" w:hAnsi="Times New Roman Bulgarian" w:cs="Times New Roman Bulgarian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</w:rPr>
        <w:t xml:space="preserve">ще </w:t>
      </w:r>
      <w:r w:rsidR="001E0423" w:rsidRPr="00B96845">
        <w:rPr>
          <w:rFonts w:ascii="Times New Roman Bulgarian" w:hAnsi="Times New Roman Bulgarian" w:cs="Times New Roman Bulgarian"/>
          <w:sz w:val="24"/>
          <w:szCs w:val="24"/>
        </w:rPr>
        <w:t>се извършва</w:t>
      </w:r>
      <w:r w:rsidR="00D51018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на </w:t>
      </w:r>
      <w:r w:rsidR="00842B8F" w:rsidRPr="00B96845">
        <w:rPr>
          <w:rFonts w:ascii="Times New Roman Bulgarian" w:hAnsi="Times New Roman Bulgarian" w:cs="Times New Roman Bulgarian"/>
          <w:sz w:val="24"/>
          <w:szCs w:val="24"/>
        </w:rPr>
        <w:t>в</w:t>
      </w:r>
      <w:r w:rsidR="00D51018"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B80A46" w:rsidRPr="00B96845">
        <w:rPr>
          <w:rFonts w:ascii="Times New Roman Bulgarian" w:hAnsi="Times New Roman Bulgarian" w:cs="Times New Roman Bulgarian"/>
          <w:sz w:val="24"/>
          <w:szCs w:val="24"/>
        </w:rPr>
        <w:t xml:space="preserve">Общинския 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Ц</w:t>
      </w:r>
      <w:r w:rsidR="00D51018" w:rsidRPr="00B96845">
        <w:rPr>
          <w:rFonts w:ascii="Times New Roman Bulgarian" w:hAnsi="Times New Roman Bulgarian" w:cs="Times New Roman Bulgarian"/>
          <w:sz w:val="24"/>
          <w:szCs w:val="24"/>
        </w:rPr>
        <w:t>ентър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за </w:t>
      </w:r>
      <w:r w:rsidR="00B80A46" w:rsidRPr="00B96845">
        <w:rPr>
          <w:rFonts w:ascii="Times New Roman Bulgarian" w:hAnsi="Times New Roman Bulgarian" w:cs="Times New Roman Bulgarian"/>
          <w:sz w:val="24"/>
          <w:szCs w:val="24"/>
        </w:rPr>
        <w:t>информация и услуги</w:t>
      </w:r>
      <w:r w:rsidR="00D51018"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842B8F" w:rsidRPr="00B96845">
        <w:rPr>
          <w:rFonts w:ascii="Times New Roman Bulgarian" w:hAnsi="Times New Roman Bulgarian" w:cs="Times New Roman Bulgarian"/>
          <w:sz w:val="24"/>
          <w:szCs w:val="24"/>
        </w:rPr>
        <w:t>на гражданите</w:t>
      </w:r>
      <w:r w:rsidR="00D51018" w:rsidRPr="00B96845">
        <w:rPr>
          <w:rFonts w:ascii="Times New Roman Bulgarian" w:hAnsi="Times New Roman Bulgarian" w:cs="Times New Roman Bulgarian"/>
          <w:sz w:val="24"/>
          <w:szCs w:val="24"/>
        </w:rPr>
        <w:t>, в срок до 16:</w:t>
      </w:r>
      <w:r w:rsidR="003C0495" w:rsidRPr="00B96845">
        <w:rPr>
          <w:rFonts w:ascii="Times New Roman Bulgarian" w:hAnsi="Times New Roman Bulgarian" w:cs="Times New Roman Bulgarian"/>
          <w:sz w:val="24"/>
          <w:szCs w:val="24"/>
        </w:rPr>
        <w:t>3</w:t>
      </w:r>
      <w:r w:rsidR="00D51018" w:rsidRPr="00B96845">
        <w:rPr>
          <w:rFonts w:ascii="Times New Roman Bulgarian" w:hAnsi="Times New Roman Bulgarian" w:cs="Times New Roman Bulgarian"/>
          <w:sz w:val="24"/>
          <w:szCs w:val="24"/>
        </w:rPr>
        <w:t xml:space="preserve">0 часа на </w:t>
      </w:r>
      <w:r w:rsidR="00860BB8">
        <w:rPr>
          <w:rFonts w:ascii="Times New Roman Bulgarian" w:hAnsi="Times New Roman Bulgarian" w:cs="Times New Roman Bulgarian"/>
          <w:sz w:val="24"/>
          <w:szCs w:val="24"/>
        </w:rPr>
        <w:t>09.10</w:t>
      </w:r>
      <w:r w:rsidR="000C2943" w:rsidRPr="00B96845">
        <w:rPr>
          <w:rFonts w:ascii="Times New Roman Bulgarian" w:hAnsi="Times New Roman Bulgarian" w:cs="Times New Roman Bulgarian"/>
          <w:sz w:val="24"/>
          <w:szCs w:val="24"/>
        </w:rPr>
        <w:t>.201</w:t>
      </w:r>
      <w:r w:rsidR="00447BB2" w:rsidRPr="00B96845">
        <w:rPr>
          <w:rFonts w:ascii="Times New Roman Bulgarian" w:hAnsi="Times New Roman Bulgarian" w:cs="Times New Roman Bulgarian"/>
          <w:sz w:val="24"/>
          <w:szCs w:val="24"/>
        </w:rPr>
        <w:t>9</w:t>
      </w:r>
      <w:r w:rsidR="00D51018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г., включително.</w:t>
      </w:r>
      <w:r w:rsidR="002F66EA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Ако офертата е изпратена по пощата същата трябва да постъпи в Община Априлци в посоченият по</w:t>
      </w:r>
      <w:r w:rsidR="00B96845" w:rsidRPr="00B96845">
        <w:rPr>
          <w:rFonts w:ascii="Times New Roman Bulgarian" w:hAnsi="Times New Roman Bulgarian" w:cs="Times New Roman Bulgarian"/>
          <w:sz w:val="24"/>
          <w:szCs w:val="24"/>
        </w:rPr>
        <w:t xml:space="preserve"> – г</w:t>
      </w:r>
      <w:r w:rsidR="002F66EA" w:rsidRPr="00B96845">
        <w:rPr>
          <w:rFonts w:ascii="Times New Roman Bulgarian" w:hAnsi="Times New Roman Bulgarian" w:cs="Times New Roman Bulgarian"/>
          <w:sz w:val="24"/>
          <w:szCs w:val="24"/>
        </w:rPr>
        <w:t>оре срок.</w:t>
      </w:r>
    </w:p>
    <w:p w:rsidR="001E0423" w:rsidRPr="00B96845" w:rsidRDefault="006346A5" w:rsidP="004B73AB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Предложението </w:t>
      </w:r>
      <w:r w:rsidR="00AB64BA" w:rsidRPr="00B96845">
        <w:rPr>
          <w:rFonts w:ascii="Times New Roman Bulgarian" w:hAnsi="Times New Roman Bulgarian" w:cs="Times New Roman Bulgarian"/>
          <w:sz w:val="24"/>
          <w:szCs w:val="24"/>
        </w:rPr>
        <w:t>трябва да бъде съобразено с изискванията</w:t>
      </w:r>
      <w:r w:rsidR="00D51018" w:rsidRPr="00B96845">
        <w:rPr>
          <w:rFonts w:ascii="Times New Roman Bulgarian" w:hAnsi="Times New Roman Bulgarian" w:cs="Times New Roman Bulgarian"/>
          <w:sz w:val="24"/>
          <w:szCs w:val="24"/>
        </w:rPr>
        <w:t>,</w:t>
      </w:r>
      <w:r w:rsidR="00AB64BA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посочени в </w:t>
      </w:r>
      <w:hyperlink w:anchor="Изискванияпредложения" w:history="1">
        <w:r w:rsidR="00AB64BA" w:rsidRPr="00B96845">
          <w:rPr>
            <w:rStyle w:val="a7"/>
            <w:rFonts w:ascii="Times New Roman Bulgarian" w:hAnsi="Times New Roman Bulgarian" w:cs="Times New Roman Bulgarian"/>
            <w:sz w:val="24"/>
            <w:szCs w:val="24"/>
          </w:rPr>
          <w:t>Раздел</w:t>
        </w:r>
        <w:r w:rsidR="001E0423" w:rsidRPr="00B96845">
          <w:rPr>
            <w:rStyle w:val="a7"/>
            <w:rFonts w:ascii="Times New Roman Bulgarian" w:hAnsi="Times New Roman Bulgarian" w:cs="Times New Roman Bulgarian"/>
            <w:sz w:val="24"/>
            <w:szCs w:val="24"/>
          </w:rPr>
          <w:t xml:space="preserve"> ІІІ</w:t>
        </w:r>
      </w:hyperlink>
      <w:r w:rsidR="001E0423" w:rsidRPr="00B96845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1E0423" w:rsidRPr="00B96845" w:rsidRDefault="001E0423" w:rsidP="004B73AB">
      <w:pPr>
        <w:pStyle w:val="Heading61"/>
        <w:numPr>
          <w:ilvl w:val="0"/>
          <w:numId w:val="3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0" w:firstLine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bookmarkStart w:id="2" w:name="Изискванияпредложения"/>
      <w:bookmarkEnd w:id="2"/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ИЗИСКВАНИЯ ПРИ ИЗГОТВЯНЕ И ПРЕД</w:t>
      </w:r>
      <w:r w:rsidR="00ED3149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СТА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В</w:t>
      </w:r>
      <w:r w:rsidR="00ED3149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Я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НЕ НА</w:t>
      </w:r>
      <w:r w:rsidR="00AB64BA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ПРЕДЛОЖЕНИЯТА</w:t>
      </w:r>
    </w:p>
    <w:p w:rsidR="001E0423" w:rsidRPr="00B96845" w:rsidRDefault="001E0423" w:rsidP="003F54C0">
      <w:pPr>
        <w:pStyle w:val="a3"/>
        <w:numPr>
          <w:ilvl w:val="0"/>
          <w:numId w:val="14"/>
        </w:numPr>
        <w:ind w:left="0" w:firstLine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Съдържание на </w:t>
      </w:r>
      <w:r w:rsidR="00ED3149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разработката по условията на </w:t>
      </w:r>
      <w:r w:rsidR="00842B8F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публично оповестения конкурс</w:t>
      </w:r>
    </w:p>
    <w:p w:rsidR="001E0423" w:rsidRPr="00B96845" w:rsidRDefault="00045409" w:rsidP="004B73AB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Предложението на участниците в </w:t>
      </w:r>
      <w:r w:rsidR="00842B8F" w:rsidRPr="00B96845">
        <w:rPr>
          <w:rFonts w:ascii="Times New Roman Bulgarian" w:hAnsi="Times New Roman Bulgarian" w:cs="Times New Roman Bulgarian"/>
          <w:sz w:val="24"/>
          <w:szCs w:val="24"/>
        </w:rPr>
        <w:t>публично оповестения конкурс</w:t>
      </w:r>
      <w:r w:rsidR="001E0423" w:rsidRPr="00B96845">
        <w:rPr>
          <w:rFonts w:ascii="Times New Roman Bulgarian" w:hAnsi="Times New Roman Bulgarian" w:cs="Times New Roman Bulgarian"/>
          <w:sz w:val="24"/>
          <w:szCs w:val="24"/>
        </w:rPr>
        <w:t xml:space="preserve"> трябва да съдържа:</w:t>
      </w:r>
    </w:p>
    <w:p w:rsidR="001E0423" w:rsidRPr="00B96845" w:rsidRDefault="00FF5C33" w:rsidP="003F54C0">
      <w:pPr>
        <w:pStyle w:val="a3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а)</w:t>
      </w:r>
      <w:r w:rsidR="00053CC5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пред</w:t>
      </w:r>
      <w:r w:rsidR="00045409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ставяне на кандидата</w:t>
      </w:r>
    </w:p>
    <w:p w:rsidR="001E0423" w:rsidRPr="00B96845" w:rsidRDefault="001E0423" w:rsidP="003F54C0">
      <w:pPr>
        <w:pStyle w:val="a3"/>
        <w:numPr>
          <w:ilvl w:val="1"/>
          <w:numId w:val="19"/>
        </w:numPr>
        <w:tabs>
          <w:tab w:val="clear" w:pos="1830"/>
          <w:tab w:val="num" w:pos="900"/>
        </w:tabs>
        <w:ind w:left="0" w:firstLine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наименование, статут, регистрация, предмет на дейност на фирмата,</w:t>
      </w:r>
      <w:proofErr w:type="spellStart"/>
      <w:r w:rsidR="006F39E9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ЕИК</w:t>
      </w:r>
      <w:proofErr w:type="spellEnd"/>
      <w:r w:rsidR="006F39E9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B275D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трите имена</w:t>
      </w:r>
      <w:r w:rsidR="00DA316C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представляващия и управляващия</w:t>
      </w:r>
      <w:r w:rsidR="00B275D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, ЕГН, лични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данни, точен адрес;</w:t>
      </w:r>
    </w:p>
    <w:p w:rsidR="001E0423" w:rsidRPr="00B96845" w:rsidRDefault="001E0423" w:rsidP="003F54C0">
      <w:pPr>
        <w:pStyle w:val="a3"/>
        <w:numPr>
          <w:ilvl w:val="1"/>
          <w:numId w:val="19"/>
        </w:numPr>
        <w:tabs>
          <w:tab w:val="clear" w:pos="1830"/>
          <w:tab w:val="num" w:pos="900"/>
        </w:tabs>
        <w:ind w:left="0" w:firstLine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други данни, които кан</w:t>
      </w:r>
      <w:r w:rsidR="00DB44CC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дидатът </w:t>
      </w:r>
      <w:r w:rsidR="00B275D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счете за целесъобразно;</w:t>
      </w:r>
    </w:p>
    <w:p w:rsidR="001E0423" w:rsidRPr="00B96845" w:rsidRDefault="00FF5C33" w:rsidP="003F54C0">
      <w:pPr>
        <w:pStyle w:val="a3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б)</w:t>
      </w:r>
      <w:r w:rsidR="00053CC5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наименование</w:t>
      </w:r>
      <w:r w:rsidR="00B275D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описание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обекта на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255B85" w:rsidRPr="00B96845" w:rsidRDefault="00FF5C33" w:rsidP="003F54C0">
      <w:pPr>
        <w:pStyle w:val="a3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в)</w:t>
      </w:r>
      <w:r w:rsidR="00053CC5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разработка по условията на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="00255B85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FF5C33" w:rsidRPr="00B96845" w:rsidRDefault="001E0423" w:rsidP="004B73AB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Представянето на </w:t>
      </w:r>
      <w:r w:rsidR="00045409" w:rsidRPr="00B96845">
        <w:rPr>
          <w:rFonts w:ascii="Times New Roman Bulgarian" w:hAnsi="Times New Roman Bulgarian" w:cs="Times New Roman Bulgarian"/>
          <w:sz w:val="24"/>
          <w:szCs w:val="24"/>
        </w:rPr>
        <w:t>кандидата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и разработката по условията на </w:t>
      </w:r>
      <w:r w:rsidR="00842B8F" w:rsidRPr="00B96845">
        <w:rPr>
          <w:rFonts w:ascii="Times New Roman Bulgarian" w:hAnsi="Times New Roman Bulgarian" w:cs="Times New Roman Bulgarian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, съгласно </w:t>
      </w:r>
      <w:hyperlink w:anchor="Общачаст" w:history="1">
        <w:r w:rsidRPr="00B96845">
          <w:rPr>
            <w:rStyle w:val="a7"/>
            <w:rFonts w:ascii="Times New Roman Bulgarian" w:hAnsi="Times New Roman Bulgarian" w:cs="Times New Roman Bulgarian"/>
            <w:sz w:val="24"/>
            <w:szCs w:val="24"/>
          </w:rPr>
          <w:t>Раздел І, т.2</w:t>
        </w:r>
      </w:hyperlink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, се поставят в запечатан непрозрачен плик, върху който кандидатът отбелязва </w:t>
      </w:r>
      <w:r w:rsidRPr="00B9684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“Разработка по условията на </w:t>
      </w:r>
      <w:r w:rsidR="00842B8F" w:rsidRPr="00B96845">
        <w:rPr>
          <w:rFonts w:ascii="Times New Roman Bulgarian" w:hAnsi="Times New Roman Bulgarian" w:cs="Times New Roman Bulgarian"/>
          <w:b/>
          <w:i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b/>
          <w:i/>
          <w:sz w:val="24"/>
          <w:szCs w:val="24"/>
        </w:rPr>
        <w:t>”</w:t>
      </w:r>
      <w:r w:rsidR="00045409" w:rsidRPr="00B96845">
        <w:rPr>
          <w:rFonts w:ascii="Times New Roman Bulgarian" w:hAnsi="Times New Roman Bulgarian" w:cs="Times New Roman Bulgarian"/>
          <w:sz w:val="24"/>
          <w:szCs w:val="24"/>
        </w:rPr>
        <w:t>, както и името и адреса на подателя.</w:t>
      </w:r>
    </w:p>
    <w:p w:rsidR="00D7454F" w:rsidRPr="00B96845" w:rsidRDefault="00C64442" w:rsidP="004B73AB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Посоченият плик, заедно с изискуемите документи по т.2 от Раздел ІІІ, се поставят в общ запечатан непрозрачен плик с надпис </w:t>
      </w:r>
    </w:p>
    <w:p w:rsidR="00D7454F" w:rsidRPr="00B96845" w:rsidRDefault="00C64442" w:rsidP="004B73AB">
      <w:pPr>
        <w:pStyle w:val="a3"/>
        <w:ind w:left="0"/>
        <w:jc w:val="center"/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</w:pPr>
      <w:r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 xml:space="preserve">“Предложение за участие в </w:t>
      </w:r>
      <w:r w:rsidR="00D2508D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 xml:space="preserve">публично оповестен </w:t>
      </w:r>
      <w:r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>конкурс</w:t>
      </w:r>
      <w:r w:rsidR="0084030F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 xml:space="preserve"> за отдаване под наем за срок от </w:t>
      </w:r>
      <w:r w:rsidR="00BB4FD1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>10</w:t>
      </w:r>
      <w:r w:rsidR="0084030F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 xml:space="preserve"> </w:t>
      </w:r>
      <w:r w:rsidR="00BB4FD1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>десет</w:t>
      </w:r>
      <w:r w:rsidR="0084030F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>/ години на</w:t>
      </w:r>
      <w:r w:rsidR="004B73AB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 xml:space="preserve"> помещени</w:t>
      </w:r>
      <w:r w:rsidR="00860BB8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>я</w:t>
      </w:r>
      <w:r w:rsidR="004B73AB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 xml:space="preserve"> № </w:t>
      </w:r>
      <w:r w:rsidR="00860BB8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>6</w:t>
      </w:r>
      <w:r w:rsidR="004B73AB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 xml:space="preserve"> /</w:t>
      </w:r>
      <w:r w:rsidR="00860BB8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>шест</w:t>
      </w:r>
      <w:r w:rsidR="004B73AB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>/</w:t>
      </w:r>
      <w:r w:rsidR="00860BB8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>, № 7 /седем/, № 8 /осем/</w:t>
      </w:r>
      <w:r w:rsidR="004B73AB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 xml:space="preserve"> и припадащите се идеални части от коридорите, стълбищата и сервизните помещения, в сграда с идентификатор 52218.530.535.1, със ЗП 262 кв.м., с </w:t>
      </w:r>
      <w:proofErr w:type="spellStart"/>
      <w:r w:rsidR="004B73AB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>НТП</w:t>
      </w:r>
      <w:proofErr w:type="spellEnd"/>
      <w:r w:rsidR="004B73AB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 xml:space="preserve"> „За обект, комплекс за здравеопазване”, по кадастралната карта на гр.Априлци, кв.Център /Общинската поликлиника/ – публична общинска собственост съгласно </w:t>
      </w:r>
      <w:proofErr w:type="spellStart"/>
      <w:r w:rsidR="004B73AB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>АПОС</w:t>
      </w:r>
      <w:proofErr w:type="spellEnd"/>
      <w:r w:rsidR="004B73AB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 xml:space="preserve"> № 150/07.02.2013 г.</w:t>
      </w:r>
    </w:p>
    <w:p w:rsidR="004B73AB" w:rsidRPr="00B96845" w:rsidRDefault="004B73AB" w:rsidP="004B73AB">
      <w:pPr>
        <w:pStyle w:val="a3"/>
        <w:ind w:left="0"/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1E0423" w:rsidRPr="00B96845" w:rsidRDefault="00C64442" w:rsidP="004B73AB">
      <w:pPr>
        <w:pStyle w:val="a3"/>
        <w:ind w:left="0"/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както и името и адреса на подателя</w:t>
      </w:r>
      <w:r w:rsidR="006F39E9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и </w:t>
      </w:r>
      <w:proofErr w:type="spellStart"/>
      <w:r w:rsidR="006F39E9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ЕИК</w:t>
      </w:r>
      <w:proofErr w:type="spellEnd"/>
      <w:r w:rsidR="006F39E9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на юридическото лице</w:t>
      </w: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.</w:t>
      </w:r>
    </w:p>
    <w:p w:rsidR="004B73AB" w:rsidRPr="00B96845" w:rsidRDefault="004B73AB" w:rsidP="004B73AB">
      <w:pPr>
        <w:pStyle w:val="a3"/>
        <w:ind w:left="0"/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1E0423" w:rsidRPr="00B96845" w:rsidRDefault="001E0423" w:rsidP="003F54C0">
      <w:pPr>
        <w:pStyle w:val="a3"/>
        <w:numPr>
          <w:ilvl w:val="0"/>
          <w:numId w:val="14"/>
        </w:numPr>
        <w:ind w:left="0" w:firstLine="0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Документи, които следва да се приложат към предложението:</w:t>
      </w:r>
    </w:p>
    <w:p w:rsidR="001E0423" w:rsidRPr="00B96845" w:rsidRDefault="001E0423" w:rsidP="003F54C0">
      <w:pPr>
        <w:pStyle w:val="a3"/>
        <w:tabs>
          <w:tab w:val="left" w:pos="1080"/>
        </w:tabs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2.1. Заявление за участие</w:t>
      </w:r>
      <w:r w:rsidR="00134FD7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в </w:t>
      </w:r>
      <w:r w:rsidR="00842B8F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</w:t>
      </w:r>
      <w:hyperlink w:anchor="заявка" w:history="1">
        <w:r w:rsidRPr="00B96845">
          <w:rPr>
            <w:rStyle w:val="a7"/>
            <w:rFonts w:ascii="Times New Roman Bulgarian" w:hAnsi="Times New Roman Bulgarian" w:cs="Times New Roman Bulgarian"/>
            <w:i/>
            <w:noProof w:val="0"/>
            <w:sz w:val="24"/>
            <w:szCs w:val="24"/>
          </w:rPr>
          <w:t>образец №1</w:t>
        </w:r>
      </w:hyperlink>
    </w:p>
    <w:p w:rsidR="001E0423" w:rsidRPr="00B96845" w:rsidRDefault="001E0423" w:rsidP="003F54C0">
      <w:pPr>
        <w:pStyle w:val="a3"/>
        <w:ind w:left="0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Заявлението се попълва на ръка или на печатащо устройство и се подписва от зак</w:t>
      </w:r>
      <w:r w:rsidR="00134FD7"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онния представител на участника.</w:t>
      </w:r>
    </w:p>
    <w:p w:rsidR="001E0423" w:rsidRPr="00B96845" w:rsidRDefault="001E0423" w:rsidP="003F54C0">
      <w:pPr>
        <w:pStyle w:val="a3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2.2.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Документ за закупена конкурсна документация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издава се от Община </w:t>
      </w:r>
      <w:r w:rsidR="005B128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служи за допуск до участие в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лично или чрез пълномощник единствено на лицето, за чиято сметка е извършено плащането и важи само за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, за който се</w:t>
      </w:r>
      <w:r w:rsidR="00134FD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отнася закупената документация.</w:t>
      </w:r>
    </w:p>
    <w:p w:rsidR="00134FD7" w:rsidRPr="00B96845" w:rsidRDefault="00134FD7" w:rsidP="003F54C0">
      <w:pPr>
        <w:pStyle w:val="a3"/>
        <w:ind w:left="0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 xml:space="preserve">Документът за закупена конкурсна документация се представя в оригинал или заверено копие от участника в </w:t>
      </w:r>
      <w:r w:rsidR="00842B8F"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 xml:space="preserve"> с гриф </w:t>
      </w: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  <w:u w:val="single"/>
        </w:rPr>
        <w:t>“вярно с оригинала</w:t>
      </w: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 xml:space="preserve">”, подпис и </w:t>
      </w: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lastRenderedPageBreak/>
        <w:t>печат.</w:t>
      </w:r>
    </w:p>
    <w:p w:rsidR="00134FD7" w:rsidRPr="00B96845" w:rsidRDefault="00134FD7" w:rsidP="003F54C0">
      <w:pPr>
        <w:pStyle w:val="a3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2.3.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Документ за внесен депозит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представлява документ, удостоверяващ платения депозит и служи за допуск до участие в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лично или чрез пълномощник единствено на лицето, за чиято сметка е извършено плащането и важи само за обекта на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134FD7" w:rsidRPr="00B96845" w:rsidRDefault="00134FD7" w:rsidP="003F54C0">
      <w:pPr>
        <w:pStyle w:val="a3"/>
        <w:ind w:left="0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 xml:space="preserve">Документът за внесения депозит се представя в оригинал или заверено копие от участника в </w:t>
      </w:r>
      <w:r w:rsidR="00842B8F"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 xml:space="preserve"> с гриф </w:t>
      </w: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  <w:u w:val="single"/>
        </w:rPr>
        <w:t>“вярно с оригинала”,</w:t>
      </w: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 xml:space="preserve"> подпис и печат.</w:t>
      </w:r>
    </w:p>
    <w:p w:rsidR="001E0423" w:rsidRPr="00B96845" w:rsidRDefault="007954B4" w:rsidP="003F54C0">
      <w:pPr>
        <w:pStyle w:val="a3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2.</w:t>
      </w:r>
      <w:r w:rsidR="00504516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4</w:t>
      </w:r>
      <w:r w:rsidR="001E0423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.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1E0423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Решение на управителните органи на дружеството за участие в </w:t>
      </w:r>
      <w:r w:rsidR="00842B8F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публично оповестения конкурс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 Изискването </w:t>
      </w:r>
      <w:r w:rsidR="001E0423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важи и за едноличния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собс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твеник на капитала в ЕООД и ЕАД. Представя се в 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  <w:u w:val="single"/>
        </w:rPr>
        <w:t>оригинал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1E0423" w:rsidRPr="00B96845" w:rsidRDefault="007954B4" w:rsidP="003F54C0">
      <w:pPr>
        <w:pStyle w:val="a3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2.</w:t>
      </w:r>
      <w:r w:rsidR="00164B28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5</w:t>
      </w:r>
      <w:r w:rsidR="001E0423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.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1E0423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Декларация за запознаване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конкурсната документация, извършен оглед и запознаване с обекта на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</w:t>
      </w:r>
      <w:hyperlink w:anchor="декларациязапознаване" w:history="1">
        <w:r w:rsidR="001E0423" w:rsidRPr="00B96845">
          <w:rPr>
            <w:rStyle w:val="a7"/>
            <w:rFonts w:ascii="Times New Roman Bulgarian" w:hAnsi="Times New Roman Bulgarian" w:cs="Times New Roman Bulgarian"/>
            <w:i/>
            <w:noProof w:val="0"/>
            <w:sz w:val="24"/>
            <w:szCs w:val="24"/>
          </w:rPr>
          <w:t>образец №2</w:t>
        </w:r>
      </w:hyperlink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1E0423" w:rsidRPr="00B96845" w:rsidRDefault="001E0423" w:rsidP="003F54C0">
      <w:pPr>
        <w:pStyle w:val="a3"/>
        <w:ind w:left="0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Декларацията се попълва на ръка или на печатащо устройство и се подписва от законния представител на участника.</w:t>
      </w:r>
    </w:p>
    <w:p w:rsidR="001E0423" w:rsidRPr="00B96845" w:rsidRDefault="007954B4" w:rsidP="003F54C0">
      <w:pPr>
        <w:pStyle w:val="a3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2.</w:t>
      </w:r>
      <w:r w:rsidR="00164B28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6</w:t>
      </w:r>
      <w:r w:rsidR="001E0423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.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1E0423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Пълномощно за представителство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1E0423" w:rsidRPr="00B96845" w:rsidRDefault="001E0423" w:rsidP="003F54C0">
      <w:pPr>
        <w:pStyle w:val="a3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Пълномощното за представителство се изготвя и представя, когато в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участва пълномощник, упълномощен орган на юридическо лице, който има право да извършва това в съответствие с неговите учредителни актове и Търговския закон.</w:t>
      </w:r>
    </w:p>
    <w:p w:rsidR="001E0423" w:rsidRPr="00B96845" w:rsidRDefault="001E0423" w:rsidP="003F54C0">
      <w:pPr>
        <w:pStyle w:val="a3"/>
        <w:ind w:left="0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 xml:space="preserve">Пълномощното трябва да бъде </w:t>
      </w:r>
      <w:r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>нотариално заверено</w:t>
      </w: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 xml:space="preserve"> и да съдържа </w:t>
      </w: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  <w:u w:val="single"/>
        </w:rPr>
        <w:t>точното наименование на обекта</w:t>
      </w:r>
      <w:r w:rsidR="001A47CF"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  <w:u w:val="single"/>
        </w:rPr>
        <w:t xml:space="preserve"> на </w:t>
      </w:r>
      <w:r w:rsidR="00842B8F"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  <w:u w:val="single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, за който пълномощника е у</w:t>
      </w:r>
      <w:r w:rsidR="001A47CF"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пълномощен да участва</w:t>
      </w: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.</w:t>
      </w:r>
    </w:p>
    <w:p w:rsidR="00366917" w:rsidRPr="00B96845" w:rsidRDefault="005148CB" w:rsidP="003F54C0">
      <w:pPr>
        <w:pStyle w:val="a3"/>
        <w:widowControl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2.7. </w:t>
      </w:r>
      <w:r w:rsidR="00C47423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Копие</w:t>
      </w:r>
      <w:r w:rsidR="00C47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504516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документ за членство в съответния лекарски или зъболекарски съюз</w:t>
      </w:r>
      <w:r w:rsidR="0036691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 </w:t>
      </w:r>
    </w:p>
    <w:p w:rsidR="00366917" w:rsidRPr="00B96845" w:rsidRDefault="00366917" w:rsidP="003F54C0">
      <w:pPr>
        <w:pStyle w:val="a3"/>
        <w:ind w:left="0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 xml:space="preserve">Представя заверено копие от участника в публично оповестения конкурс с гриф </w:t>
      </w: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  <w:u w:val="single"/>
        </w:rPr>
        <w:t>“вярно с оригинала”,</w:t>
      </w:r>
      <w:r w:rsidRPr="00B9684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 xml:space="preserve"> подпис и печат.</w:t>
      </w:r>
    </w:p>
    <w:p w:rsidR="001E0423" w:rsidRPr="00B96845" w:rsidRDefault="001E0423" w:rsidP="003F54C0">
      <w:pPr>
        <w:pStyle w:val="a3"/>
        <w:numPr>
          <w:ilvl w:val="0"/>
          <w:numId w:val="14"/>
        </w:numPr>
        <w:ind w:left="0" w:firstLine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Начин и срок за предаване на</w:t>
      </w:r>
      <w:r w:rsidR="007954B4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предложени</w:t>
      </w:r>
      <w:r w:rsidR="00366917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ето </w:t>
      </w:r>
    </w:p>
    <w:p w:rsidR="001E0423" w:rsidRPr="00B96845" w:rsidRDefault="001E0423" w:rsidP="003F54C0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>3.1.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7954B4" w:rsidRPr="00B96845">
        <w:rPr>
          <w:rFonts w:ascii="Times New Roman Bulgarian" w:hAnsi="Times New Roman Bulgarian" w:cs="Times New Roman Bulgarian"/>
          <w:sz w:val="24"/>
          <w:szCs w:val="24"/>
        </w:rPr>
        <w:t xml:space="preserve">Предложението 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трябва да</w:t>
      </w:r>
      <w:r w:rsidR="00045409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бъде съобразено с изискванията, посочени в Раздел ІІІ на настоящата документация, като </w:t>
      </w:r>
      <w:r w:rsidR="00126DAC" w:rsidRPr="00B96845">
        <w:rPr>
          <w:rFonts w:ascii="Times New Roman Bulgarian" w:hAnsi="Times New Roman Bulgarian" w:cs="Times New Roman Bulgarian"/>
          <w:sz w:val="24"/>
          <w:szCs w:val="24"/>
        </w:rPr>
        <w:t>в</w:t>
      </w:r>
      <w:r w:rsidR="00045409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плика с предложението се представят документите по Раздел ІІІ, т.2 и плика с надпис </w:t>
      </w:r>
      <w:r w:rsidR="00045409" w:rsidRPr="00B9684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“Разработка по условията на </w:t>
      </w:r>
      <w:r w:rsidR="00842B8F" w:rsidRPr="00B96845">
        <w:rPr>
          <w:rFonts w:ascii="Times New Roman Bulgarian" w:hAnsi="Times New Roman Bulgarian" w:cs="Times New Roman Bulgarian"/>
          <w:b/>
          <w:i/>
          <w:sz w:val="24"/>
          <w:szCs w:val="24"/>
        </w:rPr>
        <w:t>публично оповестения конкурс</w:t>
      </w:r>
      <w:r w:rsidR="00045409" w:rsidRPr="00B96845">
        <w:rPr>
          <w:rFonts w:ascii="Times New Roman Bulgarian" w:hAnsi="Times New Roman Bulgarian" w:cs="Times New Roman Bulgarian"/>
          <w:b/>
          <w:i/>
          <w:sz w:val="24"/>
          <w:szCs w:val="24"/>
        </w:rPr>
        <w:t>”</w:t>
      </w:r>
      <w:r w:rsidR="00045409" w:rsidRPr="00B96845">
        <w:rPr>
          <w:rFonts w:ascii="Times New Roman Bulgarian" w:hAnsi="Times New Roman Bulgarian" w:cs="Times New Roman Bulgarian"/>
          <w:sz w:val="24"/>
          <w:szCs w:val="24"/>
        </w:rPr>
        <w:t>. То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се представ</w:t>
      </w:r>
      <w:r w:rsidR="00791D31" w:rsidRPr="00B96845">
        <w:rPr>
          <w:rFonts w:ascii="Times New Roman Bulgarian" w:hAnsi="Times New Roman Bulgarian" w:cs="Times New Roman Bulgarian"/>
          <w:sz w:val="24"/>
          <w:szCs w:val="24"/>
        </w:rPr>
        <w:t>я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на българск</w:t>
      </w:r>
      <w:r w:rsidR="00B754E0" w:rsidRPr="00B96845">
        <w:rPr>
          <w:rFonts w:ascii="Times New Roman Bulgarian" w:hAnsi="Times New Roman Bulgarian" w:cs="Times New Roman Bulgarian"/>
          <w:sz w:val="24"/>
          <w:szCs w:val="24"/>
        </w:rPr>
        <w:t>и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език,</w:t>
      </w:r>
      <w:r w:rsidR="00045409" w:rsidRPr="00B96845">
        <w:rPr>
          <w:rFonts w:ascii="Times New Roman Bulgarian" w:hAnsi="Times New Roman Bulgarian" w:cs="Times New Roman Bulgarian"/>
          <w:sz w:val="24"/>
          <w:szCs w:val="24"/>
        </w:rPr>
        <w:t xml:space="preserve"> четливо</w:t>
      </w:r>
      <w:r w:rsidR="00791D31" w:rsidRPr="00B96845">
        <w:rPr>
          <w:rFonts w:ascii="Times New Roman Bulgarian" w:hAnsi="Times New Roman Bulgarian" w:cs="Times New Roman Bulgarian"/>
          <w:sz w:val="24"/>
          <w:szCs w:val="24"/>
        </w:rPr>
        <w:t>,</w:t>
      </w:r>
      <w:r w:rsidR="00045409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попълнено на ръка или на печатащо устрой</w:t>
      </w:r>
      <w:r w:rsidR="00DF5732" w:rsidRPr="00B96845">
        <w:rPr>
          <w:rFonts w:ascii="Times New Roman Bulgarian" w:hAnsi="Times New Roman Bulgarian" w:cs="Times New Roman Bulgarian"/>
          <w:sz w:val="24"/>
          <w:szCs w:val="24"/>
        </w:rPr>
        <w:t>с</w:t>
      </w:r>
      <w:r w:rsidR="00045409" w:rsidRPr="00B96845">
        <w:rPr>
          <w:rFonts w:ascii="Times New Roman Bulgarian" w:hAnsi="Times New Roman Bulgarian" w:cs="Times New Roman Bulgarian"/>
          <w:sz w:val="24"/>
          <w:szCs w:val="24"/>
        </w:rPr>
        <w:t>тво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1E0423" w:rsidRPr="00B96845" w:rsidRDefault="001E0423" w:rsidP="003F54C0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>3.2.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>Всяка страница в предложението на кандидата тряб</w:t>
      </w:r>
      <w:r w:rsidR="00AA4C69" w:rsidRPr="00B96845">
        <w:rPr>
          <w:rFonts w:ascii="Times New Roman Bulgarian" w:hAnsi="Times New Roman Bulgarian" w:cs="Times New Roman Bulgarian"/>
          <w:b/>
          <w:sz w:val="24"/>
          <w:szCs w:val="24"/>
        </w:rPr>
        <w:t>ва да е подписана и подпечатана</w:t>
      </w:r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>, с цел удостоверяване на нейната валидност;</w:t>
      </w:r>
    </w:p>
    <w:p w:rsidR="003E04DF" w:rsidRPr="00B96845" w:rsidRDefault="001E0423" w:rsidP="003F54C0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>3.3.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366917" w:rsidRPr="00B96845">
        <w:rPr>
          <w:rFonts w:ascii="Times New Roman Bulgarian" w:hAnsi="Times New Roman Bulgarian" w:cs="Times New Roman Bulgarian"/>
          <w:sz w:val="24"/>
          <w:szCs w:val="24"/>
        </w:rPr>
        <w:t>Д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окументи се подават в запечатан непрозрачен плик, върху който кандидата отбелязва пълното наименование на обекта на </w:t>
      </w:r>
      <w:r w:rsidR="00842B8F" w:rsidRPr="00B96845">
        <w:rPr>
          <w:rFonts w:ascii="Times New Roman Bulgarian" w:hAnsi="Times New Roman Bulgarian" w:cs="Times New Roman Bulgarian"/>
          <w:sz w:val="24"/>
          <w:szCs w:val="24"/>
        </w:rPr>
        <w:t>публично оповестения конкурс</w:t>
      </w:r>
      <w:r w:rsidR="00B61287" w:rsidRPr="00B96845">
        <w:rPr>
          <w:rFonts w:ascii="Times New Roman Bulgarian" w:hAnsi="Times New Roman Bulgarian" w:cs="Times New Roman Bulgarian"/>
          <w:sz w:val="24"/>
          <w:szCs w:val="24"/>
        </w:rPr>
        <w:t xml:space="preserve">, името 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и адреса на подателя; </w:t>
      </w:r>
    </w:p>
    <w:p w:rsidR="000E1EB6" w:rsidRPr="00B96845" w:rsidRDefault="001E0423" w:rsidP="003F54C0">
      <w:pPr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>3.4.</w:t>
      </w:r>
      <w:r w:rsidR="000118FC"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7954B4" w:rsidRPr="00B96845">
        <w:rPr>
          <w:rFonts w:ascii="Times New Roman Bulgarian" w:hAnsi="Times New Roman Bulgarian" w:cs="Times New Roman Bulgarian"/>
          <w:sz w:val="24"/>
          <w:szCs w:val="24"/>
        </w:rPr>
        <w:t>Предложенията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се</w:t>
      </w:r>
      <w:r w:rsidR="007954B4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приемат в срок до 1</w:t>
      </w:r>
      <w:r w:rsidR="00AA4C69" w:rsidRPr="00B96845">
        <w:rPr>
          <w:rFonts w:ascii="Times New Roman Bulgarian" w:hAnsi="Times New Roman Bulgarian" w:cs="Times New Roman Bulgarian"/>
          <w:sz w:val="24"/>
          <w:szCs w:val="24"/>
        </w:rPr>
        <w:t>6:</w:t>
      </w:r>
      <w:r w:rsidR="0084030F" w:rsidRPr="00B96845">
        <w:rPr>
          <w:rFonts w:ascii="Times New Roman Bulgarian" w:hAnsi="Times New Roman Bulgarian" w:cs="Times New Roman Bulgarian"/>
          <w:sz w:val="24"/>
          <w:szCs w:val="24"/>
        </w:rPr>
        <w:t>3</w:t>
      </w:r>
      <w:r w:rsidR="001A47CF" w:rsidRPr="00B96845">
        <w:rPr>
          <w:rFonts w:ascii="Times New Roman Bulgarian" w:hAnsi="Times New Roman Bulgarian" w:cs="Times New Roman Bulgarian"/>
          <w:sz w:val="24"/>
          <w:szCs w:val="24"/>
        </w:rPr>
        <w:t>0</w:t>
      </w:r>
      <w:r w:rsidR="007954B4" w:rsidRPr="00B96845">
        <w:rPr>
          <w:rFonts w:ascii="Times New Roman Bulgarian" w:hAnsi="Times New Roman Bulgarian" w:cs="Times New Roman Bulgarian"/>
          <w:sz w:val="24"/>
          <w:szCs w:val="24"/>
        </w:rPr>
        <w:t xml:space="preserve"> часа на </w:t>
      </w:r>
      <w:r w:rsidR="00860BB8">
        <w:rPr>
          <w:rFonts w:ascii="Times New Roman Bulgarian" w:hAnsi="Times New Roman Bulgarian" w:cs="Times New Roman Bulgarian"/>
          <w:sz w:val="24"/>
          <w:szCs w:val="24"/>
        </w:rPr>
        <w:t>09.10</w:t>
      </w:r>
      <w:r w:rsidR="000C2943" w:rsidRPr="00B96845">
        <w:rPr>
          <w:rFonts w:ascii="Times New Roman Bulgarian" w:hAnsi="Times New Roman Bulgarian" w:cs="Times New Roman Bulgarian"/>
          <w:sz w:val="24"/>
          <w:szCs w:val="24"/>
        </w:rPr>
        <w:t>.201</w:t>
      </w:r>
      <w:r w:rsidR="004B73AB" w:rsidRPr="00B96845">
        <w:rPr>
          <w:rFonts w:ascii="Times New Roman Bulgarian" w:hAnsi="Times New Roman Bulgarian" w:cs="Times New Roman Bulgarian"/>
          <w:sz w:val="24"/>
          <w:szCs w:val="24"/>
        </w:rPr>
        <w:t>9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г., включително </w:t>
      </w:r>
      <w:r w:rsidR="00366917" w:rsidRPr="00B96845">
        <w:rPr>
          <w:rFonts w:ascii="Times New Roman Bulgarian" w:hAnsi="Times New Roman Bulgarian" w:cs="Times New Roman Bulgarian"/>
          <w:sz w:val="24"/>
          <w:szCs w:val="24"/>
        </w:rPr>
        <w:t>в</w:t>
      </w:r>
      <w:r w:rsidR="00E75C83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Общински център за информация и услуги</w:t>
      </w:r>
      <w:r w:rsidR="00366917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на гражданите</w:t>
      </w:r>
      <w:r w:rsidR="00184241" w:rsidRPr="00B96845">
        <w:rPr>
          <w:rFonts w:ascii="Times New Roman Bulgarian" w:hAnsi="Times New Roman Bulgarian" w:cs="Times New Roman Bulgarian"/>
          <w:sz w:val="24"/>
          <w:szCs w:val="24"/>
        </w:rPr>
        <w:t>.</w:t>
      </w:r>
      <w:r w:rsidR="000E1EB6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Ако  офертата е изпратена по пощата същата трябва да постъпи в Община Априлци в посоченият по горе срок.</w:t>
      </w:r>
    </w:p>
    <w:p w:rsidR="00643A6C" w:rsidRPr="00B96845" w:rsidRDefault="001E0423" w:rsidP="003F54C0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>3.5.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Допълнения или изменения в предадени вече предложения не се допускат.</w:t>
      </w:r>
    </w:p>
    <w:p w:rsidR="001E0423" w:rsidRPr="00B96845" w:rsidRDefault="009B14F3" w:rsidP="003F54C0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br w:type="page"/>
      </w:r>
    </w:p>
    <w:p w:rsidR="001E0423" w:rsidRPr="00B96845" w:rsidRDefault="001E0423" w:rsidP="004B73AB">
      <w:pPr>
        <w:pStyle w:val="Heading61"/>
        <w:numPr>
          <w:ilvl w:val="0"/>
          <w:numId w:val="3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0" w:firstLine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bookmarkStart w:id="3" w:name="процедураотварянеиоценяваненапредложения"/>
      <w:bookmarkEnd w:id="3"/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lastRenderedPageBreak/>
        <w:t>ПРОЦЕДУРА ПО ОТВАРЯНЕ И ОЦЕНЯВАНЕ НА ПРЕДЛОЖЕНИЯТА</w:t>
      </w:r>
    </w:p>
    <w:p w:rsidR="001E0423" w:rsidRPr="00B96845" w:rsidRDefault="001E0423" w:rsidP="003F54C0">
      <w:pPr>
        <w:pStyle w:val="Normal1"/>
        <w:numPr>
          <w:ilvl w:val="0"/>
          <w:numId w:val="16"/>
        </w:numPr>
        <w:ind w:left="0" w:firstLine="0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Отваряне на</w:t>
      </w:r>
      <w:r w:rsidR="00AA78B0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предложенията</w:t>
      </w:r>
    </w:p>
    <w:p w:rsidR="001E0423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1.1</w:t>
      </w:r>
      <w:r w:rsidR="00AA78B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 На 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заседанието на конкурсната комисия, председателят </w:t>
      </w:r>
      <w:r w:rsidR="0036691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и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проверява дали пликовете са запечатани</w:t>
      </w:r>
      <w:r w:rsidR="0036691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отбелязан</w:t>
      </w:r>
      <w:r w:rsidR="0036691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о ли е 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пълното наименование на обекта на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адреса на подателя, съобщава общия брой на предложенията и отваря пликовете.</w:t>
      </w:r>
    </w:p>
    <w:p w:rsidR="001E0423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1.2</w:t>
      </w:r>
      <w:r w:rsidR="00AA78B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. След отваряне на всяко предложение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членовете на комисията проверяват дали са спазени условията за участие в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изискванията при изготвяне и предаване на </w:t>
      </w:r>
      <w:r w:rsidR="00AA78B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предложенията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 </w:t>
      </w:r>
    </w:p>
    <w:p w:rsidR="001E0423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След проверката председателят обявява дали </w:t>
      </w:r>
      <w:r w:rsidR="00AA78B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предложенията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отговарят на изискванията за допускане до втория етап на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1E0423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1.3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 </w:t>
      </w:r>
      <w:r w:rsidR="007B5912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Предложенията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, подадени в комисията след изтичане на срока за подаване, не се допускат до разглеждане, което се отразява в протокол</w:t>
      </w:r>
      <w:r w:rsidR="00B016C6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а и подателите им се уведомяват.</w:t>
      </w:r>
    </w:p>
    <w:p w:rsidR="001E0423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1.4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. Не се разглеждат</w:t>
      </w:r>
      <w:r w:rsidR="00B016C6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предложения,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които:</w:t>
      </w:r>
    </w:p>
    <w:p w:rsidR="001E0423" w:rsidRPr="00B96845" w:rsidRDefault="001E0423" w:rsidP="003F54C0">
      <w:pPr>
        <w:pStyle w:val="Normal1"/>
        <w:numPr>
          <w:ilvl w:val="2"/>
          <w:numId w:val="2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са подадени след определения срок;</w:t>
      </w:r>
    </w:p>
    <w:p w:rsidR="001E0423" w:rsidRPr="00B96845" w:rsidRDefault="001E0423" w:rsidP="003F54C0">
      <w:pPr>
        <w:pStyle w:val="Normal1"/>
        <w:numPr>
          <w:ilvl w:val="2"/>
          <w:numId w:val="2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са подадени в </w:t>
      </w:r>
      <w:r w:rsidR="00BB437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незапечатан</w:t>
      </w:r>
      <w:r w:rsidR="00B016C6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непрозрачен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плик;</w:t>
      </w:r>
    </w:p>
    <w:p w:rsidR="001E0423" w:rsidRPr="00B96845" w:rsidRDefault="001E0423" w:rsidP="003F54C0">
      <w:pPr>
        <w:pStyle w:val="Normal1"/>
        <w:numPr>
          <w:ilvl w:val="2"/>
          <w:numId w:val="2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не съ</w:t>
      </w:r>
      <w:r w:rsidR="007B5912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държат изискуемите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документи</w:t>
      </w:r>
      <w:r w:rsidR="005171BA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, посочени в Раздел ІІІ, т.2 на</w:t>
      </w:r>
      <w:r w:rsidR="001826A2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7B5912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настоящата конкурсна документация, в изискваната форма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1E0423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1.5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. На заседанието на комисията се води протокол, в който се отр</w:t>
      </w:r>
      <w:r w:rsidR="002A777C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азяват направените констатации.</w:t>
      </w:r>
    </w:p>
    <w:p w:rsidR="00A30687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1.6. 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Комисията пристъпва към отваряне на пликовете с надпис </w:t>
      </w:r>
      <w:r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“Разработка по условията на </w:t>
      </w:r>
      <w:r w:rsidR="00842B8F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”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само на участниците, представ</w:t>
      </w:r>
      <w:r w:rsidR="00B016C6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или всички необходими документи.</w:t>
      </w:r>
    </w:p>
    <w:p w:rsidR="001E0423" w:rsidRPr="00B96845" w:rsidRDefault="005171BA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1.7</w:t>
      </w:r>
      <w:r w:rsidR="001E0423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.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Конкурсната комисия може да поиска в определен от нея срок след изтичане на срока за подаване на </w:t>
      </w:r>
      <w:r w:rsidR="007B5912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предложенията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писмени разяснения и/или документи по предложенията. Тези разяснения не могат да водят до изменение или допълнение на представените предложения.</w:t>
      </w:r>
    </w:p>
    <w:p w:rsidR="001E0423" w:rsidRPr="00B96845" w:rsidRDefault="005171BA" w:rsidP="003F54C0">
      <w:pPr>
        <w:pStyle w:val="a3"/>
        <w:ind w:left="0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1.8</w:t>
      </w:r>
      <w:r w:rsidR="001E0423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. 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Кандидатите за участие в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могат да присъстват при отваряне на пликовете с </w:t>
      </w:r>
      <w:r w:rsidR="002A777C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надпис </w:t>
      </w:r>
      <w:r w:rsidR="00C967C8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 xml:space="preserve">“Предложение за участие в </w:t>
      </w:r>
      <w:r w:rsidR="00842B8F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 xml:space="preserve">публично оповестен </w:t>
      </w:r>
      <w:r w:rsidR="00C967C8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>конкурс</w:t>
      </w:r>
      <w:r w:rsidR="00C967C8" w:rsidRPr="00B96845">
        <w:rPr>
          <w:rFonts w:ascii="Times New Roman Bulgarian" w:hAnsi="Times New Roman Bulgarian" w:cs="Times New Roman Bulgarian"/>
          <w:noProof w:val="0"/>
          <w:sz w:val="24"/>
          <w:szCs w:val="24"/>
          <w:u w:val="single"/>
        </w:rPr>
        <w:t xml:space="preserve"> 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цел допускане до втория етап на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="001E042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както и при самото отваряне на пликовете с надпис </w:t>
      </w:r>
      <w:r w:rsidR="001E0423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 xml:space="preserve">“Разработка по условията на </w:t>
      </w:r>
      <w:r w:rsidR="00842B8F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>публично оповестения конкурс</w:t>
      </w:r>
      <w:r w:rsidR="001E0423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  <w:u w:val="single"/>
        </w:rPr>
        <w:t>”.</w:t>
      </w:r>
    </w:p>
    <w:p w:rsidR="001E0423" w:rsidRPr="00B96845" w:rsidRDefault="001E0423" w:rsidP="003F54C0">
      <w:pPr>
        <w:pStyle w:val="Normal1"/>
        <w:numPr>
          <w:ilvl w:val="0"/>
          <w:numId w:val="16"/>
        </w:numPr>
        <w:ind w:left="0" w:firstLine="0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Оценяване на </w:t>
      </w:r>
      <w:r w:rsidR="008C3CDF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предложенията</w:t>
      </w:r>
    </w:p>
    <w:p w:rsidR="001E0423" w:rsidRPr="00B96845" w:rsidRDefault="001E0423" w:rsidP="001C2A23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Оценката на подадените и допуснати до разглеждане предложения се извършва комплексно по обявените условия и изисквания на </w:t>
      </w:r>
      <w:r w:rsidR="00842B8F" w:rsidRPr="00B96845">
        <w:rPr>
          <w:rFonts w:ascii="Times New Roman Bulgarian" w:hAnsi="Times New Roman Bulgarian" w:cs="Times New Roman Bulgarian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, както следва:</w:t>
      </w:r>
    </w:p>
    <w:p w:rsidR="004109EC" w:rsidRPr="00B96845" w:rsidRDefault="0075168E" w:rsidP="003F54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proofErr w:type="spellStart"/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>К</w:t>
      </w:r>
      <w:r w:rsidRPr="00B96845">
        <w:rPr>
          <w:rFonts w:ascii="Times New Roman Bulgarian" w:hAnsi="Times New Roman Bulgarian" w:cs="Times New Roman Bulgarian"/>
          <w:b/>
          <w:sz w:val="24"/>
          <w:szCs w:val="24"/>
          <w:vertAlign w:val="subscript"/>
        </w:rPr>
        <w:t>общо</w:t>
      </w:r>
      <w:proofErr w:type="spellEnd"/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 xml:space="preserve"> = К</w:t>
      </w:r>
      <w:r w:rsidRPr="00B96845">
        <w:rPr>
          <w:rFonts w:ascii="Times New Roman Bulgarian" w:hAnsi="Times New Roman Bulgarian" w:cs="Times New Roman Bulgarian"/>
          <w:b/>
          <w:sz w:val="24"/>
          <w:szCs w:val="24"/>
          <w:vertAlign w:val="subscript"/>
        </w:rPr>
        <w:t xml:space="preserve">1 </w:t>
      </w:r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>х 0,</w:t>
      </w:r>
      <w:r w:rsidR="00EC4C76" w:rsidRPr="00B96845">
        <w:rPr>
          <w:rFonts w:ascii="Times New Roman Bulgarian" w:hAnsi="Times New Roman Bulgarian" w:cs="Times New Roman Bulgarian"/>
          <w:b/>
          <w:sz w:val="24"/>
          <w:szCs w:val="24"/>
        </w:rPr>
        <w:t>8</w:t>
      </w:r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>0 + К</w:t>
      </w:r>
      <w:r w:rsidRPr="00B96845">
        <w:rPr>
          <w:rFonts w:ascii="Times New Roman Bulgarian" w:hAnsi="Times New Roman Bulgarian" w:cs="Times New Roman Bulgarian"/>
          <w:b/>
          <w:sz w:val="24"/>
          <w:szCs w:val="24"/>
          <w:vertAlign w:val="subscript"/>
        </w:rPr>
        <w:t xml:space="preserve">2 </w:t>
      </w:r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>х 0,</w:t>
      </w:r>
      <w:r w:rsidR="00EC4C76" w:rsidRPr="00B96845">
        <w:rPr>
          <w:rFonts w:ascii="Times New Roman Bulgarian" w:hAnsi="Times New Roman Bulgarian" w:cs="Times New Roman Bulgarian"/>
          <w:b/>
          <w:sz w:val="24"/>
          <w:szCs w:val="24"/>
        </w:rPr>
        <w:t>1</w:t>
      </w:r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 xml:space="preserve">0 + К </w:t>
      </w:r>
      <w:r w:rsidRPr="00B96845">
        <w:rPr>
          <w:rFonts w:ascii="Times New Roman Bulgarian" w:hAnsi="Times New Roman Bulgarian" w:cs="Times New Roman Bulgarian"/>
          <w:b/>
          <w:sz w:val="24"/>
          <w:szCs w:val="24"/>
          <w:vertAlign w:val="subscript"/>
        </w:rPr>
        <w:t>3</w:t>
      </w:r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 xml:space="preserve"> х 0,1</w:t>
      </w:r>
      <w:r w:rsidR="00EC4C76" w:rsidRPr="00B96845">
        <w:rPr>
          <w:rFonts w:ascii="Times New Roman Bulgarian" w:hAnsi="Times New Roman Bulgarian" w:cs="Times New Roman Bulgarian"/>
          <w:b/>
          <w:sz w:val="24"/>
          <w:szCs w:val="24"/>
        </w:rPr>
        <w:t>0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</w:p>
    <w:p w:rsidR="00512714" w:rsidRPr="00B96845" w:rsidRDefault="00512714" w:rsidP="001C2A23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Комисията поставя оценки в точки от 1 /едно/ до 10 /десет/, по условията на </w:t>
      </w:r>
      <w:r w:rsidR="00842B8F" w:rsidRPr="00B96845">
        <w:rPr>
          <w:rFonts w:ascii="Times New Roman Bulgarian" w:hAnsi="Times New Roman Bulgarian" w:cs="Times New Roman Bulgarian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на представените разработки от кандидатите участници по отделните условия, които оценки се претеглят по обявените тежести на значимост. Тежестите на значимост са определени в коефициенти, като сумата от всички тежести е равна на 1 /едно</w:t>
      </w:r>
      <w:r w:rsidR="009B14F3" w:rsidRPr="00B96845">
        <w:rPr>
          <w:rFonts w:ascii="Times New Roman Bulgarian" w:hAnsi="Times New Roman Bulgarian" w:cs="Times New Roman Bulgarian"/>
          <w:sz w:val="24"/>
          <w:szCs w:val="24"/>
        </w:rPr>
        <w:t>/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4109EC" w:rsidRPr="00B96845" w:rsidRDefault="004109EC" w:rsidP="003F54C0">
      <w:pPr>
        <w:pStyle w:val="20"/>
        <w:numPr>
          <w:ilvl w:val="0"/>
          <w:numId w:val="24"/>
        </w:numPr>
        <w:ind w:left="0" w:firstLine="0"/>
        <w:rPr>
          <w:rFonts w:ascii="Times New Roman Bulgarian" w:hAnsi="Times New Roman Bulgarian" w:cs="Times New Roman Bulgarian"/>
          <w:noProof w:val="0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Cs w:val="24"/>
        </w:rPr>
        <w:t>К</w:t>
      </w:r>
      <w:r w:rsidR="001D20D9" w:rsidRPr="00B96845">
        <w:rPr>
          <w:rFonts w:ascii="Times New Roman Bulgarian" w:hAnsi="Times New Roman Bulgarian" w:cs="Times New Roman Bulgarian"/>
          <w:b/>
          <w:noProof w:val="0"/>
          <w:szCs w:val="24"/>
        </w:rPr>
        <w:t xml:space="preserve"> </w:t>
      </w:r>
      <w:r w:rsidRPr="00B96845">
        <w:rPr>
          <w:rFonts w:ascii="Times New Roman Bulgarian" w:hAnsi="Times New Roman Bulgarian" w:cs="Times New Roman Bulgarian"/>
          <w:b/>
          <w:noProof w:val="0"/>
          <w:szCs w:val="24"/>
          <w:vertAlign w:val="subscript"/>
        </w:rPr>
        <w:t>1</w:t>
      </w:r>
      <w:r w:rsidRPr="00B96845">
        <w:rPr>
          <w:rFonts w:ascii="Times New Roman Bulgarian" w:hAnsi="Times New Roman Bulgarian" w:cs="Times New Roman Bulgarian"/>
          <w:b/>
          <w:noProof w:val="0"/>
          <w:szCs w:val="24"/>
        </w:rPr>
        <w:t xml:space="preserve"> –</w:t>
      </w:r>
      <w:r w:rsidR="001C2A23" w:rsidRPr="00B96845">
        <w:rPr>
          <w:rFonts w:ascii="Times New Roman Bulgarian" w:hAnsi="Times New Roman Bulgarian" w:cs="Times New Roman Bulgarian"/>
          <w:b/>
          <w:noProof w:val="0"/>
          <w:szCs w:val="24"/>
        </w:rPr>
        <w:t xml:space="preserve"> </w:t>
      </w:r>
      <w:r w:rsidR="00003226" w:rsidRPr="00B96845">
        <w:rPr>
          <w:rFonts w:ascii="Times New Roman Bulgarian" w:hAnsi="Times New Roman Bulgarian" w:cs="Times New Roman Bulgarian"/>
          <w:noProof w:val="0"/>
          <w:szCs w:val="24"/>
        </w:rPr>
        <w:t>оценка на</w:t>
      </w:r>
      <w:r w:rsidR="00003226" w:rsidRPr="00B96845">
        <w:rPr>
          <w:rFonts w:ascii="Times New Roman Bulgarian" w:hAnsi="Times New Roman Bulgarian" w:cs="Times New Roman Bulgarian"/>
          <w:b/>
          <w:noProof w:val="0"/>
          <w:szCs w:val="24"/>
        </w:rPr>
        <w:t xml:space="preserve"> </w:t>
      </w:r>
      <w:proofErr w:type="spellStart"/>
      <w:r w:rsidRPr="00B96845">
        <w:rPr>
          <w:rFonts w:ascii="Times New Roman Bulgarian" w:hAnsi="Times New Roman Bulgarian" w:cs="Times New Roman Bulgarian"/>
          <w:noProof w:val="0"/>
          <w:szCs w:val="24"/>
        </w:rPr>
        <w:t>офертна</w:t>
      </w:r>
      <w:proofErr w:type="spellEnd"/>
      <w:r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 </w:t>
      </w:r>
      <w:r w:rsidR="009B14F3" w:rsidRPr="00B96845">
        <w:rPr>
          <w:rFonts w:ascii="Times New Roman Bulgarian" w:hAnsi="Times New Roman Bulgarian" w:cs="Times New Roman Bulgarian"/>
          <w:noProof w:val="0"/>
          <w:szCs w:val="24"/>
        </w:rPr>
        <w:t>месечна наемна цена</w:t>
      </w:r>
      <w:r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, с тежест </w:t>
      </w:r>
      <w:r w:rsidRPr="00B96845">
        <w:rPr>
          <w:rFonts w:ascii="Times New Roman Bulgarian" w:hAnsi="Times New Roman Bulgarian" w:cs="Times New Roman Bulgarian"/>
          <w:b/>
          <w:noProof w:val="0"/>
          <w:szCs w:val="24"/>
        </w:rPr>
        <w:t>0.</w:t>
      </w:r>
      <w:r w:rsidR="00EC4C76" w:rsidRPr="00B96845">
        <w:rPr>
          <w:rFonts w:ascii="Times New Roman Bulgarian" w:hAnsi="Times New Roman Bulgarian" w:cs="Times New Roman Bulgarian"/>
          <w:b/>
          <w:noProof w:val="0"/>
          <w:szCs w:val="24"/>
        </w:rPr>
        <w:t>8</w:t>
      </w:r>
      <w:r w:rsidRPr="00B96845">
        <w:rPr>
          <w:rFonts w:ascii="Times New Roman Bulgarian" w:hAnsi="Times New Roman Bulgarian" w:cs="Times New Roman Bulgarian"/>
          <w:b/>
          <w:noProof w:val="0"/>
          <w:szCs w:val="24"/>
        </w:rPr>
        <w:t>0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590"/>
        <w:gridCol w:w="2590"/>
      </w:tblGrid>
      <w:tr w:rsidR="00A31350" w:rsidRPr="00B96845" w:rsidTr="00104E46">
        <w:trPr>
          <w:jc w:val="center"/>
        </w:trPr>
        <w:tc>
          <w:tcPr>
            <w:tcW w:w="675" w:type="dxa"/>
          </w:tcPr>
          <w:p w:rsidR="00A31350" w:rsidRPr="00B96845" w:rsidRDefault="00A31350" w:rsidP="001C2A23">
            <w:pPr>
              <w:pStyle w:val="20"/>
              <w:ind w:firstLine="0"/>
              <w:rPr>
                <w:rFonts w:ascii="Times New Roman Bulgarian" w:hAnsi="Times New Roman Bulgarian" w:cs="Times New Roman Bulgarian"/>
                <w:noProof w:val="0"/>
                <w:szCs w:val="24"/>
              </w:rPr>
            </w:pPr>
          </w:p>
        </w:tc>
        <w:tc>
          <w:tcPr>
            <w:tcW w:w="2590" w:type="dxa"/>
          </w:tcPr>
          <w:p w:rsidR="00A31350" w:rsidRPr="00B96845" w:rsidRDefault="00A31350" w:rsidP="001C2A23">
            <w:pPr>
              <w:pStyle w:val="20"/>
              <w:ind w:firstLine="0"/>
              <w:jc w:val="center"/>
              <w:rPr>
                <w:rFonts w:ascii="Times New Roman Bulgarian" w:hAnsi="Times New Roman Bulgarian" w:cs="Times New Roman Bulgarian"/>
                <w:noProof w:val="0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Cs w:val="24"/>
              </w:rPr>
              <w:t xml:space="preserve">Ц </w:t>
            </w:r>
            <w:r w:rsidRPr="00B96845">
              <w:rPr>
                <w:rFonts w:ascii="Times New Roman Bulgarian" w:hAnsi="Times New Roman Bulgarian" w:cs="Times New Roman Bulgarian"/>
                <w:noProof w:val="0"/>
                <w:szCs w:val="24"/>
                <w:vertAlign w:val="subscript"/>
              </w:rPr>
              <w:t>участник</w:t>
            </w:r>
          </w:p>
        </w:tc>
        <w:tc>
          <w:tcPr>
            <w:tcW w:w="2590" w:type="dxa"/>
          </w:tcPr>
          <w:p w:rsidR="00A31350" w:rsidRPr="00B96845" w:rsidRDefault="00A31350" w:rsidP="001C2A23">
            <w:pPr>
              <w:pStyle w:val="20"/>
              <w:ind w:firstLine="0"/>
              <w:jc w:val="center"/>
              <w:rPr>
                <w:rFonts w:ascii="Times New Roman Bulgarian" w:hAnsi="Times New Roman Bulgarian" w:cs="Times New Roman Bulgarian"/>
                <w:noProof w:val="0"/>
                <w:szCs w:val="24"/>
              </w:rPr>
            </w:pPr>
          </w:p>
        </w:tc>
      </w:tr>
      <w:tr w:rsidR="00A31350" w:rsidRPr="00B96845" w:rsidTr="00104E46">
        <w:trPr>
          <w:jc w:val="center"/>
        </w:trPr>
        <w:tc>
          <w:tcPr>
            <w:tcW w:w="675" w:type="dxa"/>
          </w:tcPr>
          <w:p w:rsidR="00A31350" w:rsidRPr="00B96845" w:rsidRDefault="00A31350" w:rsidP="001C2A23">
            <w:pPr>
              <w:pStyle w:val="20"/>
              <w:ind w:firstLine="0"/>
              <w:rPr>
                <w:rFonts w:ascii="Times New Roman Bulgarian" w:hAnsi="Times New Roman Bulgarian" w:cs="Times New Roman Bulgarian"/>
                <w:noProof w:val="0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Cs w:val="24"/>
              </w:rPr>
              <w:t>К</w:t>
            </w:r>
            <w:r w:rsidRPr="00B96845">
              <w:rPr>
                <w:rFonts w:ascii="Times New Roman Bulgarian" w:hAnsi="Times New Roman Bulgarian" w:cs="Times New Roman Bulgarian"/>
                <w:b/>
                <w:noProof w:val="0"/>
                <w:szCs w:val="24"/>
                <w:vertAlign w:val="subscript"/>
              </w:rPr>
              <w:t>1</w:t>
            </w:r>
            <w:r w:rsidRPr="00B96845">
              <w:rPr>
                <w:rFonts w:ascii="Times New Roman Bulgarian" w:hAnsi="Times New Roman Bulgarian" w:cs="Times New Roman Bulgarian"/>
                <w:noProof w:val="0"/>
                <w:szCs w:val="24"/>
              </w:rPr>
              <w:t xml:space="preserve"> =</w:t>
            </w:r>
          </w:p>
        </w:tc>
        <w:tc>
          <w:tcPr>
            <w:tcW w:w="2590" w:type="dxa"/>
          </w:tcPr>
          <w:p w:rsidR="00A31350" w:rsidRPr="00B96845" w:rsidRDefault="007E08A5" w:rsidP="001C2A23">
            <w:pPr>
              <w:pStyle w:val="20"/>
              <w:ind w:firstLine="0"/>
              <w:jc w:val="center"/>
              <w:rPr>
                <w:rFonts w:ascii="Times New Roman Bulgarian" w:hAnsi="Times New Roman Bulgarian" w:cs="Times New Roman Bulgarian"/>
                <w:noProof w:val="0"/>
                <w:szCs w:val="24"/>
              </w:rPr>
            </w:pPr>
            <w:r>
              <w:rPr>
                <w:rFonts w:ascii="Times New Roman Bulgarian" w:hAnsi="Times New Roman Bulgarian" w:cs="Times New Roman Bulgarian"/>
                <w:noProof w:val="0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.35pt;margin-top:7.65pt;width:122pt;height:0;z-index:251661312;mso-position-horizontal-relative:text;mso-position-vertical-relative:text" o:connectortype="straight"/>
              </w:pict>
            </w:r>
          </w:p>
        </w:tc>
        <w:tc>
          <w:tcPr>
            <w:tcW w:w="2590" w:type="dxa"/>
          </w:tcPr>
          <w:p w:rsidR="00A31350" w:rsidRPr="00B96845" w:rsidRDefault="00A31350" w:rsidP="001C2A23">
            <w:pPr>
              <w:pStyle w:val="20"/>
              <w:ind w:firstLine="0"/>
              <w:jc w:val="center"/>
              <w:rPr>
                <w:rFonts w:ascii="Times New Roman Bulgarian" w:hAnsi="Times New Roman Bulgarian" w:cs="Times New Roman Bulgarian"/>
                <w:noProof w:val="0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Cs w:val="24"/>
              </w:rPr>
              <w:t>Х 10</w:t>
            </w:r>
          </w:p>
        </w:tc>
      </w:tr>
      <w:tr w:rsidR="00A31350" w:rsidRPr="00B96845" w:rsidTr="00104E46">
        <w:trPr>
          <w:jc w:val="center"/>
        </w:trPr>
        <w:tc>
          <w:tcPr>
            <w:tcW w:w="675" w:type="dxa"/>
          </w:tcPr>
          <w:p w:rsidR="00A31350" w:rsidRPr="00B96845" w:rsidRDefault="00A31350" w:rsidP="001C2A23">
            <w:pPr>
              <w:pStyle w:val="20"/>
              <w:ind w:firstLine="0"/>
              <w:rPr>
                <w:rFonts w:ascii="Times New Roman Bulgarian" w:hAnsi="Times New Roman Bulgarian" w:cs="Times New Roman Bulgarian"/>
                <w:noProof w:val="0"/>
                <w:szCs w:val="24"/>
              </w:rPr>
            </w:pPr>
          </w:p>
        </w:tc>
        <w:tc>
          <w:tcPr>
            <w:tcW w:w="2590" w:type="dxa"/>
          </w:tcPr>
          <w:p w:rsidR="00A31350" w:rsidRPr="00B96845" w:rsidRDefault="00A31350" w:rsidP="001C2A23">
            <w:pPr>
              <w:pStyle w:val="20"/>
              <w:ind w:firstLine="0"/>
              <w:jc w:val="center"/>
              <w:rPr>
                <w:rFonts w:ascii="Times New Roman Bulgarian" w:hAnsi="Times New Roman Bulgarian" w:cs="Times New Roman Bulgarian"/>
                <w:noProof w:val="0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noProof w:val="0"/>
                <w:szCs w:val="24"/>
              </w:rPr>
              <w:t xml:space="preserve">Ц </w:t>
            </w:r>
            <w:r w:rsidRPr="00B96845">
              <w:rPr>
                <w:rFonts w:ascii="Times New Roman Bulgarian" w:hAnsi="Times New Roman Bulgarian" w:cs="Times New Roman Bulgarian"/>
                <w:noProof w:val="0"/>
                <w:szCs w:val="24"/>
                <w:vertAlign w:val="subscript"/>
              </w:rPr>
              <w:t>максимално предложена цена</w:t>
            </w:r>
          </w:p>
        </w:tc>
        <w:tc>
          <w:tcPr>
            <w:tcW w:w="2590" w:type="dxa"/>
          </w:tcPr>
          <w:p w:rsidR="00A31350" w:rsidRPr="00B96845" w:rsidRDefault="00A31350" w:rsidP="001C2A23">
            <w:pPr>
              <w:pStyle w:val="20"/>
              <w:ind w:firstLine="0"/>
              <w:jc w:val="center"/>
              <w:rPr>
                <w:rFonts w:ascii="Times New Roman Bulgarian" w:hAnsi="Times New Roman Bulgarian" w:cs="Times New Roman Bulgarian"/>
                <w:noProof w:val="0"/>
                <w:szCs w:val="24"/>
              </w:rPr>
            </w:pPr>
          </w:p>
        </w:tc>
      </w:tr>
    </w:tbl>
    <w:p w:rsidR="004109EC" w:rsidRPr="00B96845" w:rsidRDefault="004109EC" w:rsidP="003F54C0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Ц </w:t>
      </w:r>
      <w:r w:rsidRPr="00B96845">
        <w:rPr>
          <w:rFonts w:ascii="Times New Roman Bulgarian" w:hAnsi="Times New Roman Bulgarian" w:cs="Times New Roman Bulgarian"/>
          <w:sz w:val="24"/>
          <w:szCs w:val="24"/>
          <w:vertAlign w:val="subscript"/>
        </w:rPr>
        <w:t>участник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– предложената от оценявания участник </w:t>
      </w:r>
      <w:r w:rsidR="009B14F3" w:rsidRPr="00B96845">
        <w:rPr>
          <w:rFonts w:ascii="Times New Roman Bulgarian" w:hAnsi="Times New Roman Bulgarian" w:cs="Times New Roman Bulgarian"/>
          <w:sz w:val="24"/>
          <w:szCs w:val="24"/>
        </w:rPr>
        <w:t>месечна наемна цена</w:t>
      </w:r>
    </w:p>
    <w:p w:rsidR="004109EC" w:rsidRPr="00B96845" w:rsidRDefault="004109EC" w:rsidP="003F54C0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Ц </w:t>
      </w:r>
      <w:r w:rsidRPr="00B96845">
        <w:rPr>
          <w:rFonts w:ascii="Times New Roman Bulgarian" w:hAnsi="Times New Roman Bulgarian" w:cs="Times New Roman Bulgarian"/>
          <w:sz w:val="24"/>
          <w:szCs w:val="24"/>
          <w:vertAlign w:val="subscript"/>
        </w:rPr>
        <w:t>максимално предложена цена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– най-високата предложена от участник в</w:t>
      </w:r>
      <w:r w:rsidR="00616AEC"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842B8F" w:rsidRPr="00B96845">
        <w:rPr>
          <w:rFonts w:ascii="Times New Roman Bulgarian" w:hAnsi="Times New Roman Bulgarian" w:cs="Times New Roman Bulgarian"/>
          <w:sz w:val="24"/>
          <w:szCs w:val="24"/>
        </w:rPr>
        <w:t>публично оповестения конкурс</w:t>
      </w:r>
      <w:r w:rsidR="00E406AC"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9B14F3" w:rsidRPr="00B96845">
        <w:rPr>
          <w:rFonts w:ascii="Times New Roman Bulgarian" w:hAnsi="Times New Roman Bulgarian" w:cs="Times New Roman Bulgarian"/>
          <w:sz w:val="24"/>
          <w:szCs w:val="24"/>
        </w:rPr>
        <w:t>месечна наемна цена</w:t>
      </w:r>
    </w:p>
    <w:p w:rsidR="00E94943" w:rsidRPr="00B96845" w:rsidRDefault="00E94943" w:rsidP="003F54C0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Участникът предложил най – висока </w:t>
      </w:r>
      <w:proofErr w:type="spellStart"/>
      <w:r w:rsidRPr="00B96845">
        <w:rPr>
          <w:rFonts w:ascii="Times New Roman Bulgarian" w:hAnsi="Times New Roman Bulgarian" w:cs="Times New Roman Bulgarian"/>
          <w:sz w:val="24"/>
          <w:szCs w:val="24"/>
        </w:rPr>
        <w:t>офертна</w:t>
      </w:r>
      <w:proofErr w:type="spellEnd"/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9B14F3" w:rsidRPr="00B96845">
        <w:rPr>
          <w:rFonts w:ascii="Times New Roman Bulgarian" w:hAnsi="Times New Roman Bulgarian" w:cs="Times New Roman Bulgarian"/>
          <w:sz w:val="24"/>
          <w:szCs w:val="24"/>
        </w:rPr>
        <w:t xml:space="preserve">месечна наемна цена 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, получава максималният броя точки </w:t>
      </w:r>
      <w:r w:rsidR="00437E3B" w:rsidRPr="00B96845">
        <w:rPr>
          <w:rFonts w:ascii="Times New Roman Bulgarian" w:hAnsi="Times New Roman Bulgarian" w:cs="Times New Roman Bulgarian"/>
          <w:sz w:val="24"/>
          <w:szCs w:val="24"/>
        </w:rPr>
        <w:t>10 /десет/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, всеки следващ участник предложил в разработката на конкурсните условия</w:t>
      </w:r>
      <w:r w:rsidR="00396EDC" w:rsidRPr="00B96845">
        <w:rPr>
          <w:rFonts w:ascii="Times New Roman Bulgarian" w:hAnsi="Times New Roman Bulgarian" w:cs="Times New Roman Bulgarian"/>
          <w:sz w:val="24"/>
          <w:szCs w:val="24"/>
        </w:rPr>
        <w:t>,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по – ниска </w:t>
      </w:r>
      <w:proofErr w:type="spellStart"/>
      <w:r w:rsidRPr="00B96845">
        <w:rPr>
          <w:rFonts w:ascii="Times New Roman Bulgarian" w:hAnsi="Times New Roman Bulgarian" w:cs="Times New Roman Bulgarian"/>
          <w:sz w:val="24"/>
          <w:szCs w:val="24"/>
        </w:rPr>
        <w:t>офертна</w:t>
      </w:r>
      <w:proofErr w:type="spellEnd"/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9B14F3" w:rsidRPr="00B96845">
        <w:rPr>
          <w:rFonts w:ascii="Times New Roman Bulgarian" w:hAnsi="Times New Roman Bulgarian" w:cs="Times New Roman Bulgarian"/>
          <w:sz w:val="24"/>
          <w:szCs w:val="24"/>
        </w:rPr>
        <w:t>месечна наемна цена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, получава оценка получена по горната формула</w:t>
      </w:r>
      <w:r w:rsidR="00437E3B" w:rsidRPr="00B96845">
        <w:rPr>
          <w:rFonts w:ascii="Times New Roman Bulgarian" w:hAnsi="Times New Roman Bulgarian" w:cs="Times New Roman Bulgarian"/>
          <w:sz w:val="24"/>
          <w:szCs w:val="24"/>
        </w:rPr>
        <w:t>, която е правопро</w:t>
      </w:r>
      <w:r w:rsidR="00C64442" w:rsidRPr="00B96845">
        <w:rPr>
          <w:rFonts w:ascii="Times New Roman Bulgarian" w:hAnsi="Times New Roman Bulgarian" w:cs="Times New Roman Bulgarian"/>
          <w:sz w:val="24"/>
          <w:szCs w:val="24"/>
        </w:rPr>
        <w:t>порционална на предложената</w:t>
      </w:r>
      <w:r w:rsidR="009B14F3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месечна наемна цена</w:t>
      </w:r>
      <w:r w:rsidR="00437E3B" w:rsidRPr="00B96845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437E3B" w:rsidRPr="00B96845" w:rsidRDefault="00437E3B" w:rsidP="003F54C0">
      <w:pPr>
        <w:pStyle w:val="20"/>
        <w:numPr>
          <w:ilvl w:val="0"/>
          <w:numId w:val="24"/>
        </w:numPr>
        <w:ind w:left="0" w:firstLine="0"/>
        <w:rPr>
          <w:rFonts w:ascii="Times New Roman Bulgarian" w:hAnsi="Times New Roman Bulgarian" w:cs="Times New Roman Bulgarian"/>
          <w:noProof w:val="0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Cs w:val="24"/>
        </w:rPr>
        <w:t>К</w:t>
      </w:r>
      <w:r w:rsidRPr="00B96845">
        <w:rPr>
          <w:rFonts w:ascii="Times New Roman Bulgarian" w:hAnsi="Times New Roman Bulgarian" w:cs="Times New Roman Bulgarian"/>
          <w:b/>
          <w:noProof w:val="0"/>
          <w:szCs w:val="24"/>
          <w:vertAlign w:val="subscript"/>
        </w:rPr>
        <w:t>2</w:t>
      </w:r>
      <w:r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 – оценка </w:t>
      </w:r>
      <w:r w:rsidR="00003226"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на </w:t>
      </w:r>
      <w:r w:rsidR="003927FD"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разработката по условието използване на </w:t>
      </w:r>
      <w:r w:rsidR="003C28B0" w:rsidRPr="00B96845">
        <w:rPr>
          <w:rFonts w:ascii="Times New Roman Bulgarian" w:hAnsi="Times New Roman Bulgarian" w:cs="Times New Roman Bulgarian"/>
          <w:noProof w:val="0"/>
          <w:szCs w:val="24"/>
        </w:rPr>
        <w:t>помещението</w:t>
      </w:r>
      <w:r w:rsidR="00104D8B"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 </w:t>
      </w:r>
      <w:r w:rsidR="005974E1" w:rsidRPr="00B96845">
        <w:rPr>
          <w:rFonts w:ascii="Times New Roman Bulgarian" w:hAnsi="Times New Roman Bulgarian" w:cs="Times New Roman Bulgarian"/>
          <w:noProof w:val="0"/>
          <w:szCs w:val="24"/>
        </w:rPr>
        <w:t>при запазване на досегашното му предназначение</w:t>
      </w:r>
      <w:r w:rsidR="00003226"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, </w:t>
      </w:r>
      <w:r w:rsidRPr="00B96845">
        <w:rPr>
          <w:rFonts w:ascii="Times New Roman Bulgarian" w:hAnsi="Times New Roman Bulgarian" w:cs="Times New Roman Bulgarian"/>
          <w:noProof w:val="0"/>
          <w:szCs w:val="24"/>
        </w:rPr>
        <w:t>поставя</w:t>
      </w:r>
      <w:r w:rsidR="00C64442" w:rsidRPr="00B96845">
        <w:rPr>
          <w:rFonts w:ascii="Times New Roman Bulgarian" w:hAnsi="Times New Roman Bulgarian" w:cs="Times New Roman Bulgarian"/>
          <w:noProof w:val="0"/>
          <w:szCs w:val="24"/>
        </w:rPr>
        <w:t>на</w:t>
      </w:r>
      <w:r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 от комисията </w:t>
      </w:r>
      <w:r w:rsidR="00C64442"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с тежест </w:t>
      </w:r>
      <w:r w:rsidR="00C64442" w:rsidRPr="00B96845">
        <w:rPr>
          <w:rFonts w:ascii="Times New Roman Bulgarian" w:hAnsi="Times New Roman Bulgarian" w:cs="Times New Roman Bulgarian"/>
          <w:b/>
          <w:noProof w:val="0"/>
          <w:szCs w:val="24"/>
        </w:rPr>
        <w:t>0.</w:t>
      </w:r>
      <w:r w:rsidR="00EC4C76" w:rsidRPr="00B96845">
        <w:rPr>
          <w:rFonts w:ascii="Times New Roman Bulgarian" w:hAnsi="Times New Roman Bulgarian" w:cs="Times New Roman Bulgarian"/>
          <w:b/>
          <w:noProof w:val="0"/>
          <w:szCs w:val="24"/>
        </w:rPr>
        <w:t>1</w:t>
      </w:r>
      <w:r w:rsidR="00396EDC" w:rsidRPr="00B96845">
        <w:rPr>
          <w:rFonts w:ascii="Times New Roman Bulgarian" w:hAnsi="Times New Roman Bulgarian" w:cs="Times New Roman Bulgarian"/>
          <w:b/>
          <w:noProof w:val="0"/>
          <w:szCs w:val="24"/>
        </w:rPr>
        <w:t>0</w:t>
      </w:r>
      <w:r w:rsidR="00C64442" w:rsidRPr="00B96845">
        <w:rPr>
          <w:rFonts w:ascii="Times New Roman Bulgarian" w:hAnsi="Times New Roman Bulgarian" w:cs="Times New Roman Bulgarian"/>
          <w:b/>
          <w:noProof w:val="0"/>
          <w:szCs w:val="24"/>
        </w:rPr>
        <w:t>;</w:t>
      </w:r>
    </w:p>
    <w:p w:rsidR="001D20D9" w:rsidRPr="00B96845" w:rsidRDefault="001D20D9" w:rsidP="003F54C0">
      <w:pPr>
        <w:pStyle w:val="20"/>
        <w:numPr>
          <w:ilvl w:val="0"/>
          <w:numId w:val="24"/>
        </w:numPr>
        <w:ind w:left="0" w:firstLine="0"/>
        <w:rPr>
          <w:rFonts w:ascii="Times New Roman Bulgarian" w:hAnsi="Times New Roman Bulgarian" w:cs="Times New Roman Bulgarian"/>
          <w:noProof w:val="0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Cs w:val="24"/>
        </w:rPr>
        <w:lastRenderedPageBreak/>
        <w:t>К</w:t>
      </w:r>
      <w:r w:rsidR="00620A0C" w:rsidRPr="00B96845">
        <w:rPr>
          <w:rFonts w:ascii="Times New Roman Bulgarian" w:hAnsi="Times New Roman Bulgarian" w:cs="Times New Roman Bulgarian"/>
          <w:b/>
          <w:noProof w:val="0"/>
          <w:szCs w:val="24"/>
          <w:vertAlign w:val="subscript"/>
        </w:rPr>
        <w:t>3</w:t>
      </w:r>
      <w:r w:rsidRPr="00B96845">
        <w:rPr>
          <w:rFonts w:ascii="Times New Roman Bulgarian" w:hAnsi="Times New Roman Bulgarian" w:cs="Times New Roman Bulgarian"/>
          <w:b/>
          <w:noProof w:val="0"/>
          <w:szCs w:val="24"/>
        </w:rPr>
        <w:t xml:space="preserve"> </w:t>
      </w:r>
      <w:r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 – оценка поставена </w:t>
      </w:r>
      <w:r w:rsidR="009B14F3"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от комисията </w:t>
      </w:r>
      <w:r w:rsidR="00003226"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за поемане на ангажименти по желание на участника </w:t>
      </w:r>
      <w:r w:rsidR="009B14F3"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с тежест </w:t>
      </w:r>
      <w:r w:rsidRPr="00B96845">
        <w:rPr>
          <w:rFonts w:ascii="Times New Roman Bulgarian" w:hAnsi="Times New Roman Bulgarian" w:cs="Times New Roman Bulgarian"/>
          <w:b/>
          <w:noProof w:val="0"/>
          <w:szCs w:val="24"/>
        </w:rPr>
        <w:t>0.</w:t>
      </w:r>
      <w:r w:rsidR="00D84D58" w:rsidRPr="00B96845">
        <w:rPr>
          <w:rFonts w:ascii="Times New Roman Bulgarian" w:hAnsi="Times New Roman Bulgarian" w:cs="Times New Roman Bulgarian"/>
          <w:b/>
          <w:noProof w:val="0"/>
          <w:szCs w:val="24"/>
        </w:rPr>
        <w:t>1</w:t>
      </w:r>
      <w:r w:rsidR="00EC4C76" w:rsidRPr="00B96845">
        <w:rPr>
          <w:rFonts w:ascii="Times New Roman Bulgarian" w:hAnsi="Times New Roman Bulgarian" w:cs="Times New Roman Bulgarian"/>
          <w:b/>
          <w:noProof w:val="0"/>
          <w:szCs w:val="24"/>
        </w:rPr>
        <w:t>0</w:t>
      </w:r>
      <w:r w:rsidR="00C64442" w:rsidRPr="00B96845">
        <w:rPr>
          <w:rFonts w:ascii="Times New Roman Bulgarian" w:hAnsi="Times New Roman Bulgarian" w:cs="Times New Roman Bulgarian"/>
          <w:b/>
          <w:noProof w:val="0"/>
          <w:szCs w:val="24"/>
        </w:rPr>
        <w:t>;</w:t>
      </w:r>
    </w:p>
    <w:p w:rsidR="001E0423" w:rsidRPr="00B96845" w:rsidRDefault="001E0423" w:rsidP="003F54C0">
      <w:pPr>
        <w:pStyle w:val="Normal1"/>
        <w:numPr>
          <w:ilvl w:val="0"/>
          <w:numId w:val="16"/>
        </w:numPr>
        <w:ind w:left="0" w:firstLine="0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Класиране на </w:t>
      </w:r>
      <w:r w:rsidR="00B80AED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предложенията</w:t>
      </w:r>
    </w:p>
    <w:p w:rsidR="001E0423" w:rsidRPr="00B96845" w:rsidRDefault="00B80AED" w:rsidP="003F54C0">
      <w:pPr>
        <w:pStyle w:val="20"/>
        <w:ind w:firstLine="0"/>
        <w:rPr>
          <w:rFonts w:ascii="Times New Roman Bulgarian" w:hAnsi="Times New Roman Bulgarian" w:cs="Times New Roman Bulgarian"/>
          <w:noProof w:val="0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Cs w:val="24"/>
        </w:rPr>
        <w:t>Предложенията</w:t>
      </w:r>
      <w:r w:rsidR="007B5912"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 </w:t>
      </w:r>
      <w:r w:rsidR="001E0423"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се класират по ред, съобразно удовлетворяване </w:t>
      </w:r>
      <w:r w:rsidR="001826A2"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на конкурсните условия. На </w:t>
      </w:r>
      <w:r w:rsidR="001E0423"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първо място се класира </w:t>
      </w:r>
      <w:r w:rsidR="007B5912" w:rsidRPr="00B96845">
        <w:rPr>
          <w:rFonts w:ascii="Times New Roman Bulgarian" w:hAnsi="Times New Roman Bulgarian" w:cs="Times New Roman Bulgarian"/>
          <w:noProof w:val="0"/>
          <w:szCs w:val="24"/>
        </w:rPr>
        <w:t>предложението, удовлетворяващо</w:t>
      </w:r>
      <w:r w:rsidR="001E0423"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 в най</w:t>
      </w:r>
      <w:r w:rsidR="001826A2"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 –</w:t>
      </w:r>
      <w:r w:rsidR="001E0423" w:rsidRPr="00B96845">
        <w:rPr>
          <w:rFonts w:ascii="Times New Roman Bulgarian" w:hAnsi="Times New Roman Bulgarian" w:cs="Times New Roman Bulgarian"/>
          <w:noProof w:val="0"/>
          <w:szCs w:val="24"/>
        </w:rPr>
        <w:t xml:space="preserve"> висока степен конкурсните условия.</w:t>
      </w:r>
    </w:p>
    <w:p w:rsidR="001E0423" w:rsidRPr="00B96845" w:rsidRDefault="001E0423" w:rsidP="003F54C0">
      <w:pPr>
        <w:pStyle w:val="Normal1"/>
        <w:numPr>
          <w:ilvl w:val="0"/>
          <w:numId w:val="16"/>
        </w:numPr>
        <w:ind w:left="0" w:firstLine="0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Изготвяне на мотивиран доклад до кмета на община </w:t>
      </w:r>
      <w:r w:rsidR="005B128D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Априлци</w:t>
      </w: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</w:t>
      </w:r>
    </w:p>
    <w:p w:rsidR="007B5912" w:rsidRPr="00B96845" w:rsidRDefault="007B5912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За</w:t>
      </w:r>
      <w:r w:rsidR="00473382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своята работа конкурсната комисия води протокол, който се подписва от всички членове.</w:t>
      </w:r>
    </w:p>
    <w:p w:rsidR="00DA1C74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Конкурсната комисия изготвя мотивиран доклад до кмета на </w:t>
      </w:r>
      <w:r w:rsidR="00EC4C76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О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бщина </w:t>
      </w:r>
      <w:r w:rsidR="005B128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 се</w:t>
      </w:r>
      <w:r w:rsidR="005171BA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демдневен срок, след провеждане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, който съдържа предложение за определяне на участник, спечелил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и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="00B80AE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сключване на договор с него, както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класиране по ред на следващите участници</w:t>
      </w:r>
      <w:r w:rsidR="00A8657B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съобразно удовлетворяване на конкурсните условия.</w:t>
      </w:r>
    </w:p>
    <w:p w:rsidR="007B5912" w:rsidRPr="00B96845" w:rsidRDefault="007B5912" w:rsidP="00A31350">
      <w:pPr>
        <w:pStyle w:val="Heading61"/>
        <w:numPr>
          <w:ilvl w:val="0"/>
          <w:numId w:val="3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0" w:firstLine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bookmarkStart w:id="4" w:name="обявяванеспечелилучастник"/>
      <w:bookmarkEnd w:id="4"/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ОБЯВЯВАНЕ НА УЧАСТНИКА, СПЕЧЕЛИЛ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И СКЛЮЧВАНЕ НА ДОГОВОР </w:t>
      </w:r>
    </w:p>
    <w:p w:rsidR="001E0423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Кметът на общината в срок до седем дни от получаване на доклада на </w:t>
      </w:r>
      <w:r w:rsidR="00B80AE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конкурсната комисия, с решение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определя</w:t>
      </w:r>
      <w:r w:rsidR="00B80AE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спечелилия</w:t>
      </w:r>
      <w:r w:rsidR="00620A0C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5213E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="00B80AE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участник и условията по </w:t>
      </w:r>
      <w:r w:rsidR="002C06AA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договора</w:t>
      </w:r>
      <w:r w:rsidR="00B80AE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1E0423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За спечелил </w:t>
      </w:r>
      <w:r w:rsidR="005213E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се обявява кандидатът, чието предложение най-пълно удовлетворява конкурсните условия.</w:t>
      </w:r>
    </w:p>
    <w:p w:rsidR="001E0423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Участниците в </w:t>
      </w:r>
      <w:r w:rsidR="005213E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се уведомяват писмено за решението.</w:t>
      </w:r>
    </w:p>
    <w:p w:rsidR="001E0423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 срок 3 работни дни след изтичането на срока за обжалване на решението, Общинската администрация освобождава депозитите на участниците, като депозитът на спечелилия </w:t>
      </w:r>
      <w:r w:rsidR="005213E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се задържа като гаранция за сключване на договора и се </w:t>
      </w:r>
      <w:r w:rsidR="00E3229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освобождава в срок 3 работни дни от датата на подписване на договора за </w:t>
      </w:r>
      <w:r w:rsidR="00071BE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отдаване под наем</w:t>
      </w:r>
      <w:r w:rsidR="0026653E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 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 случай че от участник в </w:t>
      </w:r>
      <w:r w:rsidR="00842B8F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бъде подадена жалба срещу решението, Общинската администрация задържа и неговия депозит до окончателното приключване на производството по жалбата.</w:t>
      </w:r>
    </w:p>
    <w:p w:rsidR="001E0423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решението за определяне на участника, спечелил </w:t>
      </w:r>
      <w:r w:rsidR="005213E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, задължително се определя и срокът за сключване на договора.</w:t>
      </w:r>
    </w:p>
    <w:p w:rsidR="001E0423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Договорът се сключва от кмета на общината с участника, спечелил </w:t>
      </w:r>
      <w:r w:rsidR="005213E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 В договора задължително се включват условията, при които е спечелен </w:t>
      </w:r>
      <w:r w:rsidR="005213E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1E0423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Ако в определения срок не бъде сключен договор по вина на участника, спечелил </w:t>
      </w:r>
      <w:r w:rsidR="005213E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кметът на общината може да вземе </w:t>
      </w:r>
      <w:r w:rsidR="00620A0C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мотивирано решение за даване на 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срок за сключване на договор с класирания на второ място участник, удовлетворил конкурсните условия.</w:t>
      </w:r>
    </w:p>
    <w:p w:rsidR="001E0423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С решението се определя и нов срок, в който класираният на второ място участник следва да внесе отново депозита за участие.</w:t>
      </w:r>
    </w:p>
    <w:p w:rsidR="001E0423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Ако в определения срок не бъде сключен договор по причини, независещи от волята на участника, спечелил </w:t>
      </w:r>
      <w:r w:rsidR="005213E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, съответно на класирания на второ място, кметът на общината взема решение за удължаване срока за сключване на договор.</w:t>
      </w:r>
    </w:p>
    <w:p w:rsidR="00DA1C74" w:rsidRPr="00B96845" w:rsidRDefault="001E042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Ако участникът, спечелил </w:t>
      </w:r>
      <w:r w:rsidR="005213E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, съответно класираният на второ място участник, на когото е даден срок за сключване на договор не сключи по своя вина договора в определения срок, внесеният от него депозит се задържа.</w:t>
      </w:r>
    </w:p>
    <w:p w:rsidR="005370E8" w:rsidRPr="00B96845" w:rsidRDefault="00DA1C74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br w:type="page"/>
      </w:r>
    </w:p>
    <w:p w:rsidR="00DA1C74" w:rsidRPr="00B96845" w:rsidRDefault="00DA1C74" w:rsidP="00A31350">
      <w:pPr>
        <w:pStyle w:val="Heading61"/>
        <w:numPr>
          <w:ilvl w:val="0"/>
          <w:numId w:val="3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0" w:firstLine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bookmarkStart w:id="5" w:name="договор"/>
      <w:bookmarkEnd w:id="5"/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lastRenderedPageBreak/>
        <w:t>ПР</w:t>
      </w:r>
      <w:r w:rsidR="003D3EB5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И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ЛОЖЕНИ ОБРАЗЦИ</w:t>
      </w:r>
    </w:p>
    <w:p w:rsidR="00DA1C74" w:rsidRPr="00B96845" w:rsidRDefault="00DA1C74" w:rsidP="003F54C0">
      <w:pPr>
        <w:jc w:val="right"/>
        <w:outlineLvl w:val="0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>ПРОЕКТ !!!</w:t>
      </w:r>
    </w:p>
    <w:p w:rsidR="008F27BD" w:rsidRPr="00B96845" w:rsidRDefault="008F27BD" w:rsidP="003F54C0">
      <w:pPr>
        <w:pStyle w:val="Normal1"/>
        <w:jc w:val="center"/>
        <w:rPr>
          <w:rFonts w:ascii="Times New Roman Bulgarian" w:hAnsi="Times New Roman Bulgarian" w:cs="Times New Roman Bulgarian"/>
          <w:b/>
          <w:shadow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shadow/>
          <w:noProof w:val="0"/>
          <w:spacing w:val="100"/>
          <w:sz w:val="24"/>
          <w:szCs w:val="24"/>
        </w:rPr>
        <w:t>ДОГОВОР</w:t>
      </w:r>
      <w:r w:rsidRPr="00B96845">
        <w:rPr>
          <w:rFonts w:ascii="Times New Roman Bulgarian" w:hAnsi="Times New Roman Bulgarian" w:cs="Times New Roman Bulgarian"/>
          <w:b/>
          <w:shadow/>
          <w:noProof w:val="0"/>
          <w:spacing w:val="100"/>
          <w:sz w:val="24"/>
          <w:szCs w:val="24"/>
        </w:rPr>
        <w:br/>
      </w:r>
      <w:r w:rsidRPr="00B96845">
        <w:rPr>
          <w:rFonts w:ascii="Times New Roman Bulgarian" w:hAnsi="Times New Roman Bulgarian" w:cs="Times New Roman Bulgarian"/>
          <w:b/>
          <w:shadow/>
          <w:noProof w:val="0"/>
          <w:sz w:val="24"/>
          <w:szCs w:val="24"/>
        </w:rPr>
        <w:t xml:space="preserve">за отдаване под наем на </w:t>
      </w:r>
      <w:r w:rsidR="004F16F3">
        <w:rPr>
          <w:rFonts w:ascii="Times New Roman Bulgarian" w:hAnsi="Times New Roman Bulgarian" w:cs="Times New Roman Bulgarian"/>
          <w:b/>
          <w:shadow/>
          <w:noProof w:val="0"/>
          <w:sz w:val="24"/>
          <w:szCs w:val="24"/>
        </w:rPr>
        <w:t>помещения</w:t>
      </w:r>
      <w:r w:rsidR="003F7124" w:rsidRPr="00B96845">
        <w:rPr>
          <w:rFonts w:ascii="Times New Roman Bulgarian" w:hAnsi="Times New Roman Bulgarian" w:cs="Times New Roman Bulgarian"/>
          <w:b/>
          <w:shadow/>
          <w:noProof w:val="0"/>
          <w:sz w:val="24"/>
          <w:szCs w:val="24"/>
        </w:rPr>
        <w:t xml:space="preserve">, идеалните </w:t>
      </w:r>
      <w:r w:rsidR="00860BB8">
        <w:rPr>
          <w:rFonts w:ascii="Times New Roman Bulgarian" w:hAnsi="Times New Roman Bulgarian" w:cs="Times New Roman Bulgarian"/>
          <w:b/>
          <w:shadow/>
          <w:noProof w:val="0"/>
          <w:sz w:val="24"/>
          <w:szCs w:val="24"/>
        </w:rPr>
        <w:t>им</w:t>
      </w:r>
      <w:r w:rsidR="003F7124" w:rsidRPr="00B96845">
        <w:rPr>
          <w:rFonts w:ascii="Times New Roman Bulgarian" w:hAnsi="Times New Roman Bulgarian" w:cs="Times New Roman Bulgarian"/>
          <w:b/>
          <w:shadow/>
          <w:noProof w:val="0"/>
          <w:sz w:val="24"/>
          <w:szCs w:val="24"/>
        </w:rPr>
        <w:t xml:space="preserve"> части </w:t>
      </w:r>
      <w:r w:rsidR="00A31350" w:rsidRPr="00B96845">
        <w:rPr>
          <w:rFonts w:ascii="Times New Roman Bulgarian" w:hAnsi="Times New Roman Bulgarian" w:cs="Times New Roman Bulgarian"/>
          <w:b/>
          <w:shadow/>
          <w:noProof w:val="0"/>
          <w:sz w:val="24"/>
          <w:szCs w:val="24"/>
        </w:rPr>
        <w:t xml:space="preserve">в кабинет </w:t>
      </w:r>
      <w:r w:rsidR="003927FD" w:rsidRPr="00B96845">
        <w:rPr>
          <w:rFonts w:ascii="Times New Roman Bulgarian" w:hAnsi="Times New Roman Bulgarian" w:cs="Times New Roman Bulgarian"/>
          <w:b/>
          <w:shadow/>
          <w:noProof w:val="0"/>
          <w:sz w:val="24"/>
          <w:szCs w:val="24"/>
        </w:rPr>
        <w:t>–</w:t>
      </w:r>
      <w:r w:rsidR="00BA10E4" w:rsidRPr="00B96845">
        <w:rPr>
          <w:rFonts w:ascii="Times New Roman Bulgarian" w:hAnsi="Times New Roman Bulgarian" w:cs="Times New Roman Bulgarian"/>
          <w:b/>
          <w:shadow/>
          <w:noProof w:val="0"/>
          <w:sz w:val="24"/>
          <w:szCs w:val="24"/>
        </w:rPr>
        <w:t xml:space="preserve"> публична общинска собственост</w:t>
      </w:r>
      <w:r w:rsidRPr="00B96845">
        <w:rPr>
          <w:rFonts w:ascii="Times New Roman Bulgarian" w:hAnsi="Times New Roman Bulgarian" w:cs="Times New Roman Bulgarian"/>
          <w:b/>
          <w:shadow/>
          <w:noProof w:val="0"/>
          <w:sz w:val="24"/>
          <w:szCs w:val="24"/>
        </w:rPr>
        <w:t xml:space="preserve"> </w:t>
      </w:r>
    </w:p>
    <w:p w:rsidR="008F27BD" w:rsidRPr="00B96845" w:rsidRDefault="00071BED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Днес, </w:t>
      </w:r>
      <w:r w:rsidR="003F7124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………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.20</w:t>
      </w:r>
      <w:r w:rsidR="003F7124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 w:rsidR="00A3135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/…………………………………</w:t>
      </w:r>
      <w:r w:rsidR="008F27B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две хиляди и </w:t>
      </w:r>
      <w:r w:rsid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деветнадесета</w:t>
      </w:r>
      <w:r w:rsidR="00164B28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година</w:t>
      </w:r>
      <w:r w:rsidR="008F27B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/, в гр.Априлци, между страните:</w:t>
      </w:r>
    </w:p>
    <w:p w:rsidR="008F27BD" w:rsidRPr="00B96845" w:rsidRDefault="008F27BD" w:rsidP="003F54C0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1. </w:t>
      </w:r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>ОБЩИНА АПРИЛЦИ</w:t>
      </w:r>
      <w:r w:rsidR="00F31EB1" w:rsidRPr="00B96845">
        <w:rPr>
          <w:rFonts w:ascii="Times New Roman Bulgarian" w:hAnsi="Times New Roman Bulgarian" w:cs="Times New Roman Bulgarian"/>
          <w:sz w:val="24"/>
          <w:szCs w:val="24"/>
        </w:rPr>
        <w:t xml:space="preserve">, 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БУЛСТАТ 000291627,</w:t>
      </w:r>
      <w:r w:rsidR="003F7124" w:rsidRPr="00B96845">
        <w:rPr>
          <w:rFonts w:ascii="Times New Roman Bulgarian" w:hAnsi="Times New Roman Bulgarian" w:cs="Times New Roman Bulgarian"/>
          <w:sz w:val="24"/>
          <w:szCs w:val="24"/>
        </w:rPr>
        <w:t xml:space="preserve"> с адрес гр.Априлци, кв.Център, ул.”В.Левски” № 109,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представлявана от </w:t>
      </w:r>
      <w:r w:rsidR="00164B28" w:rsidRPr="00B96845">
        <w:rPr>
          <w:rFonts w:ascii="Times New Roman Bulgarian" w:hAnsi="Times New Roman Bulgarian" w:cs="Times New Roman Bulgarian"/>
          <w:sz w:val="24"/>
          <w:szCs w:val="24"/>
        </w:rPr>
        <w:t>д-р Младен Максимов Пелов</w:t>
      </w:r>
      <w:r w:rsidR="00F31EB1" w:rsidRPr="00B96845">
        <w:rPr>
          <w:rFonts w:ascii="Times New Roman Bulgarian" w:hAnsi="Times New Roman Bulgarian" w:cs="Times New Roman Bulgarian"/>
          <w:sz w:val="24"/>
          <w:szCs w:val="24"/>
        </w:rPr>
        <w:t xml:space="preserve"> – Кмет на Об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щина Априлци</w:t>
      </w:r>
      <w:r w:rsidR="002E3201" w:rsidRPr="00B96845">
        <w:rPr>
          <w:rFonts w:ascii="Times New Roman Bulgarian" w:hAnsi="Times New Roman Bulgarian" w:cs="Times New Roman Bulgarian"/>
          <w:sz w:val="24"/>
          <w:szCs w:val="24"/>
        </w:rPr>
        <w:t>,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 наричана по – долу за краткост “</w:t>
      </w:r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>НАЕМОДАТЕЛ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”, от една страна, </w:t>
      </w:r>
    </w:p>
    <w:p w:rsidR="001C26D5" w:rsidRPr="00B96845" w:rsidRDefault="008F27BD" w:rsidP="003F54C0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И </w:t>
      </w:r>
    </w:p>
    <w:p w:rsidR="008F27BD" w:rsidRPr="00B96845" w:rsidRDefault="008F27BD" w:rsidP="003F54C0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2.” ………………..”, </w:t>
      </w:r>
      <w:proofErr w:type="spellStart"/>
      <w:r w:rsidR="005148CB" w:rsidRPr="00B96845">
        <w:rPr>
          <w:rFonts w:ascii="Times New Roman Bulgarian" w:hAnsi="Times New Roman Bulgarian" w:cs="Times New Roman Bulgarian"/>
          <w:sz w:val="24"/>
          <w:szCs w:val="24"/>
        </w:rPr>
        <w:t>ЕИК</w:t>
      </w:r>
      <w:proofErr w:type="spellEnd"/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………</w:t>
      </w:r>
      <w:r w:rsidR="00071BED" w:rsidRPr="00B96845">
        <w:rPr>
          <w:rFonts w:ascii="Times New Roman Bulgarian" w:hAnsi="Times New Roman Bulgarian" w:cs="Times New Roman Bulgarian"/>
          <w:sz w:val="24"/>
          <w:szCs w:val="24"/>
        </w:rPr>
        <w:t>……………..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, със седалище </w:t>
      </w:r>
      <w:proofErr w:type="spellStart"/>
      <w:r w:rsidRPr="00B96845">
        <w:rPr>
          <w:rFonts w:ascii="Times New Roman Bulgarian" w:hAnsi="Times New Roman Bulgarian" w:cs="Times New Roman Bulgarian"/>
          <w:sz w:val="24"/>
          <w:szCs w:val="24"/>
        </w:rPr>
        <w:t>гр</w:t>
      </w:r>
      <w:proofErr w:type="spellEnd"/>
      <w:r w:rsidRPr="00B96845">
        <w:rPr>
          <w:rFonts w:ascii="Times New Roman Bulgarian" w:hAnsi="Times New Roman Bulgarian" w:cs="Times New Roman Bulgarian"/>
          <w:sz w:val="24"/>
          <w:szCs w:val="24"/>
        </w:rPr>
        <w:t>………</w:t>
      </w:r>
      <w:r w:rsidR="00071BED" w:rsidRPr="00B96845">
        <w:rPr>
          <w:rFonts w:ascii="Times New Roman Bulgarian" w:hAnsi="Times New Roman Bulgarian" w:cs="Times New Roman Bulgarian"/>
          <w:sz w:val="24"/>
          <w:szCs w:val="24"/>
        </w:rPr>
        <w:t>………………..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, адрес на управление </w:t>
      </w:r>
      <w:proofErr w:type="spellStart"/>
      <w:r w:rsidRPr="00B96845">
        <w:rPr>
          <w:rFonts w:ascii="Times New Roman Bulgarian" w:hAnsi="Times New Roman Bulgarian" w:cs="Times New Roman Bulgarian"/>
          <w:sz w:val="24"/>
          <w:szCs w:val="24"/>
        </w:rPr>
        <w:t>гр</w:t>
      </w:r>
      <w:proofErr w:type="spellEnd"/>
      <w:r w:rsidRPr="00B96845">
        <w:rPr>
          <w:rFonts w:ascii="Times New Roman Bulgarian" w:hAnsi="Times New Roman Bulgarian" w:cs="Times New Roman Bulgarian"/>
          <w:sz w:val="24"/>
          <w:szCs w:val="24"/>
        </w:rPr>
        <w:t>…………………………., представляван</w:t>
      </w:r>
      <w:r w:rsidR="005148CB" w:rsidRPr="00B96845">
        <w:rPr>
          <w:rFonts w:ascii="Times New Roman Bulgarian" w:hAnsi="Times New Roman Bulgarian" w:cs="Times New Roman Bulgarian"/>
          <w:sz w:val="24"/>
          <w:szCs w:val="24"/>
        </w:rPr>
        <w:t>о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и управляван</w:t>
      </w:r>
      <w:r w:rsidR="005148CB" w:rsidRPr="00B96845">
        <w:rPr>
          <w:rFonts w:ascii="Times New Roman Bulgarian" w:hAnsi="Times New Roman Bulgarian" w:cs="Times New Roman Bulgarian"/>
          <w:sz w:val="24"/>
          <w:szCs w:val="24"/>
        </w:rPr>
        <w:t>о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от ……………………….с ЕГН …………………………… </w:t>
      </w:r>
      <w:r w:rsidR="005148CB" w:rsidRPr="00B96845">
        <w:rPr>
          <w:rFonts w:ascii="Times New Roman Bulgarian" w:hAnsi="Times New Roman Bulgarian" w:cs="Times New Roman Bulgarian"/>
          <w:sz w:val="24"/>
          <w:szCs w:val="24"/>
        </w:rPr>
        <w:t>с</w:t>
      </w:r>
      <w:r w:rsidR="00071BED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постоянен адрес: </w:t>
      </w:r>
      <w:proofErr w:type="spellStart"/>
      <w:r w:rsidR="00071BED" w:rsidRPr="00B96845">
        <w:rPr>
          <w:rFonts w:ascii="Times New Roman Bulgarian" w:hAnsi="Times New Roman Bulgarian" w:cs="Times New Roman Bulgarian"/>
          <w:sz w:val="24"/>
          <w:szCs w:val="24"/>
        </w:rPr>
        <w:t>гр</w:t>
      </w:r>
      <w:proofErr w:type="spellEnd"/>
      <w:r w:rsidR="00071BED" w:rsidRPr="00B96845">
        <w:rPr>
          <w:rFonts w:ascii="Times New Roman Bulgarian" w:hAnsi="Times New Roman Bulgarian" w:cs="Times New Roman Bulgarian"/>
          <w:sz w:val="24"/>
          <w:szCs w:val="24"/>
        </w:rPr>
        <w:t xml:space="preserve">……………………, 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наричан по – долу за краткост “</w:t>
      </w:r>
      <w:r w:rsidRPr="00B96845">
        <w:rPr>
          <w:rFonts w:ascii="Times New Roman Bulgarian" w:hAnsi="Times New Roman Bulgarian" w:cs="Times New Roman Bulgarian"/>
          <w:b/>
          <w:sz w:val="24"/>
          <w:szCs w:val="24"/>
        </w:rPr>
        <w:t>НАЕМАТЕЛ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”, от друга страна, на основание чл.14, ал.</w:t>
      </w:r>
      <w:r w:rsidR="00B548EC" w:rsidRPr="00B96845">
        <w:rPr>
          <w:rFonts w:ascii="Times New Roman Bulgarian" w:hAnsi="Times New Roman Bulgarian" w:cs="Times New Roman Bulgarian"/>
          <w:sz w:val="24"/>
          <w:szCs w:val="24"/>
        </w:rPr>
        <w:t>7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от Закона за общинската собственост, чл.</w:t>
      </w:r>
      <w:r w:rsidR="000A32B6" w:rsidRPr="00B96845">
        <w:rPr>
          <w:rFonts w:ascii="Times New Roman Bulgarian" w:hAnsi="Times New Roman Bulgarian" w:cs="Times New Roman Bulgarian"/>
          <w:sz w:val="24"/>
          <w:szCs w:val="24"/>
        </w:rPr>
        <w:t>1</w:t>
      </w:r>
      <w:r w:rsidR="002C06AA" w:rsidRPr="00B96845">
        <w:rPr>
          <w:rFonts w:ascii="Times New Roman Bulgarian" w:hAnsi="Times New Roman Bulgarian" w:cs="Times New Roman Bulgarian"/>
          <w:sz w:val="24"/>
          <w:szCs w:val="24"/>
        </w:rPr>
        <w:t>6</w:t>
      </w:r>
      <w:r w:rsidR="000A32B6"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от Наредбата за реда за придобиване, управление и разпореждане с общинско имущество, Решени</w:t>
      </w:r>
      <w:r w:rsidR="00A31350" w:rsidRPr="00B96845">
        <w:rPr>
          <w:rFonts w:ascii="Times New Roman Bulgarian" w:hAnsi="Times New Roman Bulgarian" w:cs="Times New Roman Bulgarian"/>
          <w:sz w:val="24"/>
          <w:szCs w:val="24"/>
        </w:rPr>
        <w:t>е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№ </w:t>
      </w:r>
      <w:r w:rsidR="00860BB8">
        <w:rPr>
          <w:rFonts w:ascii="Times New Roman Bulgarian" w:hAnsi="Times New Roman Bulgarian" w:cs="Times New Roman Bulgarian"/>
          <w:sz w:val="24"/>
          <w:szCs w:val="24"/>
        </w:rPr>
        <w:t>594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/</w:t>
      </w:r>
      <w:r w:rsidR="00860BB8">
        <w:rPr>
          <w:rFonts w:ascii="Times New Roman Bulgarian" w:hAnsi="Times New Roman Bulgarian" w:cs="Times New Roman Bulgarian"/>
          <w:sz w:val="24"/>
          <w:szCs w:val="24"/>
        </w:rPr>
        <w:t>26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.0</w:t>
      </w:r>
      <w:r w:rsidR="00860BB8">
        <w:rPr>
          <w:rFonts w:ascii="Times New Roman Bulgarian" w:hAnsi="Times New Roman Bulgarian" w:cs="Times New Roman Bulgarian"/>
          <w:sz w:val="24"/>
          <w:szCs w:val="24"/>
        </w:rPr>
        <w:t>9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.20</w:t>
      </w:r>
      <w:r w:rsidR="000E1EB6" w:rsidRPr="00B96845">
        <w:rPr>
          <w:rFonts w:ascii="Times New Roman Bulgarian" w:hAnsi="Times New Roman Bulgarian" w:cs="Times New Roman Bulgarian"/>
          <w:sz w:val="24"/>
          <w:szCs w:val="24"/>
        </w:rPr>
        <w:t>1</w:t>
      </w:r>
      <w:r w:rsidR="00A31350" w:rsidRPr="00B96845">
        <w:rPr>
          <w:rFonts w:ascii="Times New Roman Bulgarian" w:hAnsi="Times New Roman Bulgarian" w:cs="Times New Roman Bulgarian"/>
          <w:sz w:val="24"/>
          <w:szCs w:val="24"/>
        </w:rPr>
        <w:t>9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г.</w:t>
      </w:r>
      <w:r w:rsidR="000E1EB6"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на Общинския съвет – Априлци и Заповед № </w:t>
      </w:r>
      <w:r w:rsidR="000E1EB6" w:rsidRPr="00B96845">
        <w:rPr>
          <w:rFonts w:ascii="Times New Roman Bulgarian" w:hAnsi="Times New Roman Bulgarian" w:cs="Times New Roman Bulgarian"/>
          <w:sz w:val="24"/>
          <w:szCs w:val="24"/>
        </w:rPr>
        <w:t>……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/</w:t>
      </w:r>
      <w:r w:rsidR="000E1EB6" w:rsidRPr="00B96845">
        <w:rPr>
          <w:rFonts w:ascii="Times New Roman Bulgarian" w:hAnsi="Times New Roman Bulgarian" w:cs="Times New Roman Bulgarian"/>
          <w:sz w:val="24"/>
          <w:szCs w:val="24"/>
        </w:rPr>
        <w:t>………..201</w:t>
      </w:r>
      <w:r w:rsidR="00A31350" w:rsidRPr="00B96845">
        <w:rPr>
          <w:rFonts w:ascii="Times New Roman Bulgarian" w:hAnsi="Times New Roman Bulgarian" w:cs="Times New Roman Bulgarian"/>
          <w:sz w:val="24"/>
          <w:szCs w:val="24"/>
        </w:rPr>
        <w:t>9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г. на Кмета на Община Априлци, се сключи настоящия договор, за следното:</w:t>
      </w:r>
    </w:p>
    <w:p w:rsidR="008F27BD" w:rsidRPr="00B96845" w:rsidRDefault="008F27BD" w:rsidP="003F54C0">
      <w:pPr>
        <w:pStyle w:val="Normal1"/>
        <w:jc w:val="center"/>
        <w:rPr>
          <w:rFonts w:ascii="Times New Roman Bulgarian" w:hAnsi="Times New Roman Bulgarian" w:cs="Times New Roman Bulgarian"/>
          <w:b/>
          <w:shadow/>
          <w:noProof w:val="0"/>
          <w:spacing w:val="8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shadow/>
          <w:noProof w:val="0"/>
          <w:spacing w:val="80"/>
          <w:sz w:val="24"/>
          <w:szCs w:val="24"/>
        </w:rPr>
        <w:t>І. ПРЕДМЕТ НА ДОГОВОРА</w:t>
      </w:r>
    </w:p>
    <w:p w:rsidR="00FE0706" w:rsidRPr="00B96845" w:rsidRDefault="00340774" w:rsidP="003F54C0">
      <w:pPr>
        <w:pStyle w:val="a3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С настоящият договор Община Априлци отдава</w:t>
      </w:r>
      <w:r w:rsidR="004C348C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под наем </w:t>
      </w:r>
      <w:r w:rsid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помещения</w:t>
      </w:r>
      <w:r w:rsidR="00A3135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№</w:t>
      </w:r>
      <w:r w:rsidR="00B96845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6</w:t>
      </w:r>
      <w:r w:rsidR="00A3135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/</w:t>
      </w:r>
      <w:r w:rsid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шест</w:t>
      </w:r>
      <w:r w:rsidR="00A3135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, № 7 /седем/, № 8 /осем/</w:t>
      </w:r>
      <w:r w:rsidR="00A3135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припадащите се идеални части от коридорите, стълбищата и сервизните помещения, в сграда с идентификатор 52218.530.535.1. със 3П 262 кв.м., с </w:t>
      </w:r>
      <w:proofErr w:type="spellStart"/>
      <w:r w:rsidR="00A3135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="00A3135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„За обект, комплекс за здравеопазване”, по кадастрал</w:t>
      </w:r>
      <w:r w:rsid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ната карта на гр.Априлци, кв.Цен</w:t>
      </w:r>
      <w:r w:rsidR="00A3135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тър /Общинската поликлиника/ - публична общинска собственост съгласно </w:t>
      </w:r>
      <w:proofErr w:type="spellStart"/>
      <w:r w:rsidR="00A3135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АПОС</w:t>
      </w:r>
      <w:proofErr w:type="spellEnd"/>
      <w:r w:rsidR="00A3135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№150/07.02.2013 г.</w:t>
      </w:r>
    </w:p>
    <w:p w:rsidR="008F27BD" w:rsidRPr="00B96845" w:rsidRDefault="008F27BD" w:rsidP="003F54C0">
      <w:pPr>
        <w:pStyle w:val="Normal1"/>
        <w:jc w:val="center"/>
        <w:rPr>
          <w:rFonts w:ascii="Times New Roman Bulgarian" w:hAnsi="Times New Roman Bulgarian" w:cs="Times New Roman Bulgarian"/>
          <w:b/>
          <w:shadow/>
          <w:noProof w:val="0"/>
          <w:spacing w:val="8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shadow/>
          <w:noProof w:val="0"/>
          <w:spacing w:val="80"/>
          <w:sz w:val="24"/>
          <w:szCs w:val="24"/>
        </w:rPr>
        <w:t>ІІ. СРОК НА ДОГОВОРА</w:t>
      </w:r>
    </w:p>
    <w:p w:rsidR="008F27BD" w:rsidRPr="00B96845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Настоящият договор се сключва за срок от </w:t>
      </w:r>
      <w:r w:rsidR="00164B28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10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/</w:t>
      </w:r>
      <w:r w:rsidR="00164B28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десет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/ години, считано от </w:t>
      </w:r>
      <w:r w:rsidR="004C348C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………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.20</w:t>
      </w:r>
      <w:r w:rsidR="004C348C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 w:rsidR="00A3135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 w:rsidR="005A486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г. /…………. две хиляди и </w:t>
      </w:r>
      <w:r w:rsidR="00A3135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девет</w:t>
      </w:r>
      <w:r w:rsidR="00164B28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надесета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година/ до </w:t>
      </w:r>
      <w:r w:rsidR="004C348C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……….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.20</w:t>
      </w:r>
      <w:r w:rsidR="00164B28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2</w:t>
      </w:r>
      <w:r w:rsidR="00A3135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 w:rsidR="00C6536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 /две хиляди и </w:t>
      </w:r>
      <w:r w:rsidR="00164B28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двадесет и </w:t>
      </w:r>
      <w:r w:rsidR="00A3135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д</w:t>
      </w:r>
      <w:r w:rsid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е</w:t>
      </w:r>
      <w:r w:rsidR="00A31350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вета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година/.</w:t>
      </w:r>
    </w:p>
    <w:p w:rsidR="008F27BD" w:rsidRPr="00B96845" w:rsidRDefault="008F27BD" w:rsidP="003F54C0">
      <w:pPr>
        <w:pStyle w:val="Normal1"/>
        <w:jc w:val="center"/>
        <w:rPr>
          <w:rFonts w:ascii="Times New Roman Bulgarian" w:hAnsi="Times New Roman Bulgarian" w:cs="Times New Roman Bulgarian"/>
          <w:b/>
          <w:shadow/>
          <w:noProof w:val="0"/>
          <w:spacing w:val="8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shadow/>
          <w:noProof w:val="0"/>
          <w:spacing w:val="80"/>
          <w:sz w:val="24"/>
          <w:szCs w:val="24"/>
        </w:rPr>
        <w:t>ІІІ. НАЕМНА ЦЕНА И НАЧИН НА ПЛАЩАНЕ</w:t>
      </w:r>
    </w:p>
    <w:p w:rsidR="008F27BD" w:rsidRPr="00B96845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НАЕМАТЕЛЯТ заплаща на НАЕМОДАТЕЛЯ месечен наем</w:t>
      </w:r>
      <w:r w:rsidR="0089464E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за </w:t>
      </w:r>
      <w:r w:rsidR="00A0519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помещени</w:t>
      </w:r>
      <w:r w:rsid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я</w:t>
      </w:r>
      <w:r w:rsidR="00A0519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№</w:t>
      </w:r>
      <w:r w:rsidR="00B96845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6</w:t>
      </w:r>
      <w:r w:rsidR="00A0519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/</w:t>
      </w:r>
      <w:r w:rsid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шест</w:t>
      </w:r>
      <w:r w:rsidR="00A0519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, № 7 /седем/, № 8 /осем/</w:t>
      </w:r>
      <w:r w:rsidR="00A0519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припадащите се идеални части от коридорите, стълбищата и сервизните помещения, в сграда с идентификатор 52218.530.535.1. със 3П 262 кв.м., с </w:t>
      </w:r>
      <w:proofErr w:type="spellStart"/>
      <w:r w:rsidR="00A0519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="00A0519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„За обект, комплекс за здравеопазване”, по кадастрал</w:t>
      </w:r>
      <w:r w:rsid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ната карта на гр.Априлци, кв.Цен</w:t>
      </w:r>
      <w:r w:rsidR="00A0519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тър /Общинската поликлиника/ - публична общинска собственост съгласно </w:t>
      </w:r>
      <w:proofErr w:type="spellStart"/>
      <w:r w:rsidR="00A0519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АПОС</w:t>
      </w:r>
      <w:proofErr w:type="spellEnd"/>
      <w:r w:rsidR="00A0519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№150/07.02.2013 г.,</w:t>
      </w:r>
      <w:r w:rsidR="009A43C3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 размер на</w:t>
      </w:r>
      <w:r w:rsidR="0089464E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- </w:t>
      </w:r>
      <w:r w:rsidR="009A43C3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…………</w:t>
      </w:r>
      <w:r w:rsidR="0089464E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лв.</w:t>
      </w:r>
      <w:r w:rsidR="009A43C3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</w:t>
      </w:r>
      <w:r w:rsidR="0089464E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/……………………….лева/</w:t>
      </w: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.</w:t>
      </w:r>
    </w:p>
    <w:p w:rsidR="00A05197" w:rsidRPr="00B96845" w:rsidRDefault="004C348C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НАЕМАТЕЛЯТ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се задължава да заплаща месечния наем по чл. </w:t>
      </w:r>
      <w:r w:rsidR="000E1EB6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2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не по-късно от 10 /десето/ число на следващия календарен месец за изтеклия месец по банкова сметка на Община Априлци в</w:t>
      </w:r>
      <w:r w:rsidR="00A05197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A05197" w:rsidRPr="00B96845" w:rsidTr="00104E46">
        <w:tc>
          <w:tcPr>
            <w:tcW w:w="2802" w:type="dxa"/>
          </w:tcPr>
          <w:p w:rsidR="00A05197" w:rsidRPr="00B96845" w:rsidRDefault="00A05197" w:rsidP="00104E46">
            <w:pPr>
              <w:jc w:val="both"/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Търговска Банка</w:t>
            </w:r>
          </w:p>
        </w:tc>
        <w:tc>
          <w:tcPr>
            <w:tcW w:w="6945" w:type="dxa"/>
          </w:tcPr>
          <w:p w:rsidR="00A05197" w:rsidRPr="00B96845" w:rsidRDefault="00A05197" w:rsidP="00104E46">
            <w:pPr>
              <w:jc w:val="both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"ДСК" ЕАД - клон Априлци</w:t>
            </w:r>
          </w:p>
        </w:tc>
      </w:tr>
      <w:tr w:rsidR="00A05197" w:rsidRPr="00B96845" w:rsidTr="00104E46">
        <w:tc>
          <w:tcPr>
            <w:tcW w:w="2802" w:type="dxa"/>
          </w:tcPr>
          <w:p w:rsidR="00A05197" w:rsidRPr="00B96845" w:rsidRDefault="00A05197" w:rsidP="00104E46">
            <w:pPr>
              <w:jc w:val="both"/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Банков код /</w:t>
            </w:r>
            <w:proofErr w:type="spellStart"/>
            <w:r w:rsidRPr="00B968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BIC</w:t>
            </w:r>
            <w:proofErr w:type="spellEnd"/>
            <w:r w:rsidRPr="00B968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/:</w:t>
            </w:r>
          </w:p>
        </w:tc>
        <w:tc>
          <w:tcPr>
            <w:tcW w:w="6945" w:type="dxa"/>
          </w:tcPr>
          <w:p w:rsidR="00A05197" w:rsidRPr="00B96845" w:rsidRDefault="00A05197" w:rsidP="00104E46">
            <w:pPr>
              <w:jc w:val="both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</w:pPr>
            <w:proofErr w:type="spellStart"/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STSA</w:t>
            </w:r>
            <w:proofErr w:type="spellEnd"/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BG</w:t>
            </w:r>
            <w:proofErr w:type="spellEnd"/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SF</w:t>
            </w:r>
            <w:proofErr w:type="spellEnd"/>
          </w:p>
        </w:tc>
      </w:tr>
      <w:tr w:rsidR="00A05197" w:rsidRPr="00B96845" w:rsidTr="00104E46">
        <w:tc>
          <w:tcPr>
            <w:tcW w:w="2802" w:type="dxa"/>
          </w:tcPr>
          <w:p w:rsidR="00A05197" w:rsidRPr="00B96845" w:rsidRDefault="00A05197" w:rsidP="00104E46">
            <w:pPr>
              <w:jc w:val="both"/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Банкова сметка /</w:t>
            </w:r>
            <w:proofErr w:type="spellStart"/>
            <w:r w:rsidRPr="00B968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IBAN</w:t>
            </w:r>
            <w:proofErr w:type="spellEnd"/>
            <w:r w:rsidRPr="00B968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/:</w:t>
            </w:r>
          </w:p>
        </w:tc>
        <w:tc>
          <w:tcPr>
            <w:tcW w:w="6945" w:type="dxa"/>
          </w:tcPr>
          <w:p w:rsidR="00A05197" w:rsidRPr="00B96845" w:rsidRDefault="00A05197" w:rsidP="00104E46">
            <w:pPr>
              <w:jc w:val="both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</w:pPr>
            <w:proofErr w:type="spellStart"/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BG</w:t>
            </w:r>
            <w:proofErr w:type="spellEnd"/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 xml:space="preserve"> 10 </w:t>
            </w:r>
            <w:proofErr w:type="spellStart"/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STSA</w:t>
            </w:r>
            <w:proofErr w:type="spellEnd"/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 xml:space="preserve"> 930 084 411 048 10</w:t>
            </w:r>
          </w:p>
        </w:tc>
      </w:tr>
      <w:tr w:rsidR="00A05197" w:rsidRPr="00B96845" w:rsidTr="00104E46">
        <w:tc>
          <w:tcPr>
            <w:tcW w:w="2802" w:type="dxa"/>
          </w:tcPr>
          <w:p w:rsidR="00A05197" w:rsidRPr="00B96845" w:rsidRDefault="00A05197" w:rsidP="00104E46">
            <w:pPr>
              <w:jc w:val="both"/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sz w:val="24"/>
                <w:szCs w:val="24"/>
              </w:rPr>
              <w:t>код на плащане:</w:t>
            </w:r>
          </w:p>
        </w:tc>
        <w:tc>
          <w:tcPr>
            <w:tcW w:w="6945" w:type="dxa"/>
          </w:tcPr>
          <w:p w:rsidR="00A05197" w:rsidRPr="00B96845" w:rsidRDefault="00A05197" w:rsidP="00104E46">
            <w:pPr>
              <w:jc w:val="both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44 41 00</w:t>
            </w:r>
          </w:p>
        </w:tc>
      </w:tr>
    </w:tbl>
    <w:p w:rsidR="004C348C" w:rsidRPr="00B96845" w:rsidRDefault="004C348C" w:rsidP="00A05197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, или на касата на общината.</w:t>
      </w:r>
    </w:p>
    <w:p w:rsidR="004C348C" w:rsidRPr="00B96845" w:rsidRDefault="004C348C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Месечната наемна цена се актуализира ежегодно с годишния инфлационен индекс за страната или при изменението на нормативните документи с едностранно уведомление до </w:t>
      </w: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НАЕМАТЕЛЯ 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от страна на </w:t>
      </w: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НАЕМОДАТЕЛЯ.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</w:p>
    <w:p w:rsidR="008F27BD" w:rsidRPr="00B96845" w:rsidRDefault="008F27BD" w:rsidP="003F54C0">
      <w:pPr>
        <w:pStyle w:val="Normal1"/>
        <w:jc w:val="center"/>
        <w:rPr>
          <w:rFonts w:ascii="Times New Roman Bulgarian" w:hAnsi="Times New Roman Bulgarian" w:cs="Times New Roman Bulgarian"/>
          <w:b/>
          <w:shadow/>
          <w:noProof w:val="0"/>
          <w:spacing w:val="8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shadow/>
          <w:noProof w:val="0"/>
          <w:spacing w:val="80"/>
          <w:sz w:val="24"/>
          <w:szCs w:val="24"/>
        </w:rPr>
        <w:t>ІV. ПРАВА И ЗАДЪЛЖЕНИЯ НА НАЕМОДАТЕЛЯ</w:t>
      </w:r>
    </w:p>
    <w:p w:rsidR="008F27BD" w:rsidRPr="00B96845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НАЕМОДАТЕЛЯТ се задължава да предостави на НАЕМАТЕЛЯ описания в чл.1 имот не по-късно от седем дни, след сключване на настоящия договор.</w:t>
      </w:r>
    </w:p>
    <w:p w:rsidR="008F27BD" w:rsidRPr="00B96845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НАЕМОДАТЕЛЯТ има право да извършва проверки за начина на стопанисване на </w:t>
      </w:r>
      <w:r w:rsidR="00860BB8" w:rsidRP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имотите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при установени нарушения да прави писмено предписание за преустановяване и 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lastRenderedPageBreak/>
        <w:t>отстраняване на последиците.</w:t>
      </w:r>
    </w:p>
    <w:p w:rsidR="008F27BD" w:rsidRPr="00B96845" w:rsidRDefault="008F27BD" w:rsidP="003F54C0">
      <w:pPr>
        <w:pStyle w:val="Normal1"/>
        <w:jc w:val="center"/>
        <w:rPr>
          <w:rFonts w:ascii="Times New Roman Bulgarian" w:hAnsi="Times New Roman Bulgarian" w:cs="Times New Roman Bulgarian"/>
          <w:b/>
          <w:shadow/>
          <w:noProof w:val="0"/>
          <w:spacing w:val="8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shadow/>
          <w:noProof w:val="0"/>
          <w:spacing w:val="80"/>
          <w:sz w:val="24"/>
          <w:szCs w:val="24"/>
        </w:rPr>
        <w:t>V. ПРИЕМАНЕ И ПРЕДАВАНЕ НА ИМОТА</w:t>
      </w:r>
    </w:p>
    <w:p w:rsidR="008F27BD" w:rsidRPr="00860BB8" w:rsidRDefault="009A43C3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(1)</w:t>
      </w:r>
      <w:r w:rsidR="00860BB8" w:rsidRP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Предаване и приемане на имотите</w:t>
      </w:r>
      <w:r w:rsidR="008F27BD" w:rsidRPr="00860BB8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се извършва с предавателно – приемателен протокол, в който се опис</w:t>
      </w:r>
      <w:r w:rsidR="00860BB8" w:rsidRP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ва подробно състоянието на имотите</w:t>
      </w:r>
      <w:r w:rsidR="008F27BD" w:rsidRP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8F27BD" w:rsidRPr="00B96845" w:rsidRDefault="009A43C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(2)</w:t>
      </w:r>
      <w:r w:rsidR="008F27B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Съставеният протокол по ал.1 се подписва от двете страни по настоящия договор.</w:t>
      </w:r>
    </w:p>
    <w:p w:rsidR="008F27BD" w:rsidRPr="00B96845" w:rsidRDefault="008F27BD" w:rsidP="003F54C0">
      <w:pPr>
        <w:pStyle w:val="Normal1"/>
        <w:jc w:val="center"/>
        <w:rPr>
          <w:rFonts w:ascii="Times New Roman Bulgarian" w:hAnsi="Times New Roman Bulgarian" w:cs="Times New Roman Bulgarian"/>
          <w:b/>
          <w:shadow/>
          <w:noProof w:val="0"/>
          <w:spacing w:val="8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shadow/>
          <w:noProof w:val="0"/>
          <w:spacing w:val="80"/>
          <w:sz w:val="24"/>
          <w:szCs w:val="24"/>
        </w:rPr>
        <w:t>VІ. ПРАВА И ЗАДЪЛЖЕНИЯ НА НАЕМАТЕЛЯ</w:t>
      </w:r>
    </w:p>
    <w:p w:rsidR="004F16F3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F16F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НАЕМАТЕЛЯТ се задължава да ползва общинския </w:t>
      </w:r>
      <w:r w:rsidR="002C06AA" w:rsidRPr="004F16F3">
        <w:rPr>
          <w:rFonts w:ascii="Times New Roman Bulgarian" w:hAnsi="Times New Roman Bulgarian" w:cs="Times New Roman Bulgarian"/>
          <w:noProof w:val="0"/>
          <w:sz w:val="24"/>
          <w:szCs w:val="24"/>
        </w:rPr>
        <w:t>кабинет</w:t>
      </w:r>
      <w:r w:rsidRPr="004F16F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4F16F3" w:rsidRPr="004F16F3">
        <w:rPr>
          <w:rFonts w:ascii="Times New Roman Bulgarian" w:hAnsi="Times New Roman Bulgarian" w:cs="Times New Roman Bulgarian"/>
          <w:noProof w:val="0"/>
          <w:sz w:val="24"/>
          <w:szCs w:val="24"/>
        </w:rPr>
        <w:t>за самостоятелна медико – техническа  лаборатория за извън болнична медицинска помощ за осъществяване на зъботехнически дейности и производство на медицински и помощни средства</w:t>
      </w:r>
    </w:p>
    <w:p w:rsidR="008F27BD" w:rsidRPr="004F16F3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F16F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НАЕМАТЕЛЯТ се задължава да ползва </w:t>
      </w:r>
      <w:r w:rsidR="00860BB8" w:rsidRPr="004F16F3">
        <w:rPr>
          <w:rFonts w:ascii="Times New Roman Bulgarian" w:hAnsi="Times New Roman Bulgarian" w:cs="Times New Roman Bulgarian"/>
          <w:noProof w:val="0"/>
          <w:sz w:val="24"/>
          <w:szCs w:val="24"/>
        </w:rPr>
        <w:t>помещенията</w:t>
      </w:r>
      <w:r w:rsidRPr="004F16F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грижата на добър стопанин и да предаде владението върху </w:t>
      </w:r>
      <w:r w:rsidR="00860BB8" w:rsidRPr="004F16F3">
        <w:rPr>
          <w:rFonts w:ascii="Times New Roman Bulgarian" w:hAnsi="Times New Roman Bulgarian" w:cs="Times New Roman Bulgarian"/>
          <w:noProof w:val="0"/>
          <w:sz w:val="24"/>
          <w:szCs w:val="24"/>
        </w:rPr>
        <w:t>тях</w:t>
      </w:r>
      <w:r w:rsidRPr="004F16F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НАЕМОДАТЕЛЯ, след изтичане /прекратяване/ срока на настоящия договор.</w:t>
      </w:r>
    </w:p>
    <w:p w:rsidR="008F27BD" w:rsidRPr="00B96845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Извършените трайни подобрения върху </w:t>
      </w:r>
      <w:r w:rsid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помещенията</w:t>
      </w:r>
      <w:r w:rsidR="002C06AA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по време на експлоатацията </w:t>
      </w:r>
      <w:r w:rsidR="00860BB8">
        <w:rPr>
          <w:rFonts w:ascii="Times New Roman Bulgarian" w:hAnsi="Times New Roman Bulgarian" w:cs="Times New Roman Bulgarian"/>
          <w:noProof w:val="0"/>
          <w:sz w:val="24"/>
          <w:szCs w:val="24"/>
        </w:rPr>
        <w:t>им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са за сметка на НАЕМАТЕЛЯ и след изтичане /прекратяване/ срока на договора, остават в патримониума на НАЕМОДАТЕЛЯ, без да се заплащат от последния.</w:t>
      </w:r>
    </w:p>
    <w:p w:rsidR="008F27BD" w:rsidRPr="00B96845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НАЕМАТЕЛЯТ има право да извършва подобрения върху </w:t>
      </w:r>
      <w:r w:rsidR="004F16F3">
        <w:rPr>
          <w:rFonts w:ascii="Times New Roman Bulgarian" w:hAnsi="Times New Roman Bulgarian" w:cs="Times New Roman Bulgarian"/>
          <w:noProof w:val="0"/>
          <w:sz w:val="24"/>
          <w:szCs w:val="24"/>
        </w:rPr>
        <w:t>помещенията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, само ако има писмено разрешение от НАЕМОДАТЕЛЯ.</w:t>
      </w:r>
    </w:p>
    <w:p w:rsidR="008F27BD" w:rsidRPr="00B96845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НАЕМАТЕЛЯТ се задължава да съобщава на НАЕМОДАТЕЛЯ за пов</w:t>
      </w:r>
      <w:r w:rsidR="004F16F3">
        <w:rPr>
          <w:rFonts w:ascii="Times New Roman Bulgarian" w:hAnsi="Times New Roman Bulgarian" w:cs="Times New Roman Bulgarian"/>
          <w:noProof w:val="0"/>
          <w:sz w:val="24"/>
          <w:szCs w:val="24"/>
        </w:rPr>
        <w:t>реди и посегателства върху имотите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8F27BD" w:rsidRPr="00B96845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НАЕМАТЕЛЯТ се задължава да заплаща всички разходи и консумативи, свързани с ползването </w:t>
      </w:r>
      <w:r w:rsidR="008C261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 </w:t>
      </w:r>
      <w:r w:rsidR="004F16F3">
        <w:rPr>
          <w:rFonts w:ascii="Times New Roman Bulgarian" w:hAnsi="Times New Roman Bulgarian" w:cs="Times New Roman Bulgarian"/>
          <w:noProof w:val="0"/>
          <w:sz w:val="24"/>
          <w:szCs w:val="24"/>
        </w:rPr>
        <w:t>помещенията</w:t>
      </w:r>
      <w:r w:rsidR="00B548EC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съответните </w:t>
      </w:r>
      <w:r w:rsidR="004F16F3">
        <w:rPr>
          <w:rFonts w:ascii="Times New Roman Bulgarian" w:hAnsi="Times New Roman Bulgarian" w:cs="Times New Roman Bulgarian"/>
          <w:noProof w:val="0"/>
          <w:sz w:val="24"/>
          <w:szCs w:val="24"/>
        </w:rPr>
        <w:t>им идеални</w:t>
      </w:r>
      <w:r w:rsidR="00B548EC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части от: коридорите, стълбищата,</w:t>
      </w:r>
      <w:r w:rsidR="004F16F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сервизните помещения.</w:t>
      </w:r>
    </w:p>
    <w:p w:rsidR="008F27BD" w:rsidRPr="00B96845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НАЕМАТЕЛЯТ няма право да преотдава </w:t>
      </w:r>
      <w:r w:rsidR="004F16F3">
        <w:rPr>
          <w:rFonts w:ascii="Times New Roman Bulgarian" w:hAnsi="Times New Roman Bulgarian" w:cs="Times New Roman Bulgarian"/>
          <w:noProof w:val="0"/>
          <w:sz w:val="24"/>
          <w:szCs w:val="24"/>
        </w:rPr>
        <w:t>помещенията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трети лица под каквато и да е форма.</w:t>
      </w:r>
    </w:p>
    <w:p w:rsidR="008F27BD" w:rsidRPr="00B96845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НАЕМАТЕЛЯТ се задължава един месец, преди изтичане на уговорения в настоящия договор срок, да уведоми НАЕМОДАТЕЛЯ за своите намерения, относно ползването на </w:t>
      </w:r>
      <w:r w:rsidR="004F16F3">
        <w:rPr>
          <w:rFonts w:ascii="Times New Roman Bulgarian" w:hAnsi="Times New Roman Bulgarian" w:cs="Times New Roman Bulgarian"/>
          <w:noProof w:val="0"/>
          <w:sz w:val="24"/>
          <w:szCs w:val="24"/>
        </w:rPr>
        <w:t>помещенията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8F27BD" w:rsidRPr="00B96845" w:rsidRDefault="008F27BD" w:rsidP="003F54C0">
      <w:pPr>
        <w:pStyle w:val="Normal1"/>
        <w:jc w:val="center"/>
        <w:rPr>
          <w:rFonts w:ascii="Times New Roman Bulgarian" w:hAnsi="Times New Roman Bulgarian" w:cs="Times New Roman Bulgarian"/>
          <w:b/>
          <w:shadow/>
          <w:noProof w:val="0"/>
          <w:spacing w:val="8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shadow/>
          <w:noProof w:val="0"/>
          <w:spacing w:val="80"/>
          <w:sz w:val="24"/>
          <w:szCs w:val="24"/>
        </w:rPr>
        <w:t>VІІ. ПРЕКРАТЯВАНЕ НА ДОГОВОРА</w:t>
      </w:r>
    </w:p>
    <w:p w:rsidR="008F27BD" w:rsidRPr="00B96845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Действието на настоящия договор се прекратява:</w:t>
      </w:r>
    </w:p>
    <w:p w:rsidR="008F27BD" w:rsidRPr="00B96845" w:rsidRDefault="008F27BD" w:rsidP="003F54C0">
      <w:pPr>
        <w:pStyle w:val="Normal1"/>
        <w:numPr>
          <w:ilvl w:val="2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с изтичане на договорения срок, като при това НАЕМОДАТЕЛЯТ не е длъжен да предизвестява НАЕМАТЕЛЯ и последния не може да счита, че договора му е продължен за неопределено време;</w:t>
      </w:r>
    </w:p>
    <w:p w:rsidR="008F27BD" w:rsidRPr="00B96845" w:rsidRDefault="008F27BD" w:rsidP="003F54C0">
      <w:pPr>
        <w:pStyle w:val="Normal1"/>
        <w:numPr>
          <w:ilvl w:val="2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по взаимно съгласие между страните;</w:t>
      </w:r>
    </w:p>
    <w:p w:rsidR="008F27BD" w:rsidRPr="00B96845" w:rsidRDefault="008F27BD" w:rsidP="003F54C0">
      <w:pPr>
        <w:pStyle w:val="Normal1"/>
        <w:numPr>
          <w:ilvl w:val="2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при нарушаване на задълженията на всяка от страните, изправната страна има право да прекрати договора едностранно с писмено месечно предизвестие;</w:t>
      </w:r>
    </w:p>
    <w:p w:rsidR="008F27BD" w:rsidRPr="00B96845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При неплащане на наемната цена повече от </w:t>
      </w:r>
      <w:r w:rsidR="0057385A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два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месец</w:t>
      </w:r>
      <w:r w:rsidR="0057385A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а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, договорът се счита за едностранно прекратен по вина на НАЕМАТЕЛЯ, като същия остава задължен за дължимата наемна цена, ведно със законната лихва.</w:t>
      </w:r>
    </w:p>
    <w:p w:rsidR="00B548EC" w:rsidRPr="00B96845" w:rsidRDefault="00B548EC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8F27BD" w:rsidRPr="00B96845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При прекратяване на договора страните изготвят двустранен протокол за състоянието, в което се намира имота.</w:t>
      </w:r>
    </w:p>
    <w:p w:rsidR="008F27BD" w:rsidRPr="00B96845" w:rsidRDefault="008F27BD" w:rsidP="003F54C0">
      <w:pPr>
        <w:pStyle w:val="Normal1"/>
        <w:jc w:val="center"/>
        <w:rPr>
          <w:rFonts w:ascii="Times New Roman Bulgarian" w:hAnsi="Times New Roman Bulgarian" w:cs="Times New Roman Bulgarian"/>
          <w:b/>
          <w:shadow/>
          <w:noProof w:val="0"/>
          <w:spacing w:val="8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shadow/>
          <w:noProof w:val="0"/>
          <w:spacing w:val="80"/>
          <w:sz w:val="24"/>
          <w:szCs w:val="24"/>
        </w:rPr>
        <w:t>VІІ. ДОПЪЛНИТЕЛНИ УСЛОВИЯ</w:t>
      </w:r>
    </w:p>
    <w:p w:rsidR="008F27BD" w:rsidRPr="00B96845" w:rsidRDefault="007E3EFE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При неизпълнение на чл.</w:t>
      </w:r>
      <w:r w:rsidR="0057385A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2</w:t>
      </w:r>
      <w:r w:rsidR="008F27BD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настоящия договор  НАЕМАТЕЛЯТ дължи на НАЕМОДАТЕЛЯ неустойка в размер на 1 % /един процент/ за всеки просрочен ден, а при закъснение повече от 15 /петнадесет/ дни , неустойка в размер на 10 % /десет процента/ върху неиздължената вноска, за всеки просрочен ден.</w:t>
      </w:r>
    </w:p>
    <w:p w:rsidR="008F27BD" w:rsidRPr="00B96845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 случай, че договорът бъде прекратен, а НАЕМАТЕЛЯТ продължи да ползва </w:t>
      </w:r>
      <w:r w:rsidR="007E3EFE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кабинета 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без съгласието на НАЕМОДАТЕЛЯ, първият ще заплаща месечен наем в двоен размер, до отстраняването му по надлежния ред</w:t>
      </w:r>
    </w:p>
    <w:p w:rsidR="008F27BD" w:rsidRPr="00B96845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При промяна на нормативната база НАЕМОДАТЕЛЯ запазва правото си на промени в условията на настоящия договор, продиктувани от тази промяна.</w:t>
      </w:r>
    </w:p>
    <w:p w:rsidR="008F27BD" w:rsidRPr="00B96845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Страните по този договор ще решават споровете, възникнали относно неговото 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lastRenderedPageBreak/>
        <w:t>изпълнение, по взаимно съгласие, а когато това се окаже невъзможно – по съдебен ред.</w:t>
      </w:r>
    </w:p>
    <w:p w:rsidR="0057385A" w:rsidRPr="00B96845" w:rsidRDefault="008F27BD" w:rsidP="003F54C0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За неуредените взаимоотношения по настоящия договор се прилагат разпоредбите на действащото в Република България законодателство.</w:t>
      </w:r>
    </w:p>
    <w:p w:rsidR="0057385A" w:rsidRPr="00B96845" w:rsidRDefault="0057385A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8F27BD" w:rsidRPr="00B96845" w:rsidRDefault="00606783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Настоящият договор се състави и подписа в </w:t>
      </w:r>
      <w:r w:rsidR="00164B28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ч</w:t>
      </w:r>
      <w:r w:rsidR="004F16F3">
        <w:rPr>
          <w:rFonts w:ascii="Times New Roman Bulgarian" w:hAnsi="Times New Roman Bulgarian" w:cs="Times New Roman Bulgarian"/>
          <w:noProof w:val="0"/>
          <w:sz w:val="24"/>
          <w:szCs w:val="24"/>
        </w:rPr>
        <w:t>е</w:t>
      </w:r>
      <w:r w:rsidR="00164B28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тири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екземпляра – по един за всяка от страните и </w:t>
      </w:r>
      <w:r w:rsidR="00164B28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два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за вписване в Службата по вписванията при Районен съд – гр. Троян</w:t>
      </w: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. Вписването е за сметка на НАЕМАТЕЛЯ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</w:p>
    <w:p w:rsidR="00340774" w:rsidRPr="00B96845" w:rsidRDefault="00340774" w:rsidP="003F54C0">
      <w:pPr>
        <w:pStyle w:val="Normal1"/>
        <w:jc w:val="both"/>
        <w:rPr>
          <w:rFonts w:ascii="Times New Roman Bulgarian" w:hAnsi="Times New Roman Bulgarian" w:cs="Times New Roman Bulgarian"/>
          <w:noProof w:val="0"/>
          <w:sz w:val="24"/>
          <w:szCs w:val="24"/>
          <w:lang w:eastAsia="be-BY"/>
        </w:rPr>
      </w:pPr>
    </w:p>
    <w:tbl>
      <w:tblPr>
        <w:tblW w:w="9402" w:type="dxa"/>
        <w:tblLook w:val="01E0"/>
      </w:tblPr>
      <w:tblGrid>
        <w:gridCol w:w="3168"/>
        <w:gridCol w:w="1956"/>
        <w:gridCol w:w="4278"/>
      </w:tblGrid>
      <w:tr w:rsidR="00C23718" w:rsidRPr="00B96845" w:rsidTr="00860BB8">
        <w:tc>
          <w:tcPr>
            <w:tcW w:w="3168" w:type="dxa"/>
          </w:tcPr>
          <w:p w:rsidR="00C23718" w:rsidRPr="00B96845" w:rsidRDefault="00C23718" w:rsidP="00C23718">
            <w:pPr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НАЕМОДАТЕЛ:</w:t>
            </w:r>
          </w:p>
        </w:tc>
        <w:tc>
          <w:tcPr>
            <w:tcW w:w="1956" w:type="dxa"/>
          </w:tcPr>
          <w:p w:rsidR="00C23718" w:rsidRPr="00B96845" w:rsidRDefault="00C23718" w:rsidP="00C23718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C23718" w:rsidRPr="00B96845" w:rsidRDefault="00C23718" w:rsidP="00C23718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НАЕМАТЕЛ:</w:t>
            </w:r>
          </w:p>
        </w:tc>
      </w:tr>
      <w:tr w:rsidR="00C23718" w:rsidRPr="00B96845" w:rsidTr="00860BB8">
        <w:tc>
          <w:tcPr>
            <w:tcW w:w="3168" w:type="dxa"/>
          </w:tcPr>
          <w:p w:rsidR="00C23718" w:rsidRPr="00B96845" w:rsidRDefault="00C23718" w:rsidP="00C23718">
            <w:pPr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ОБЩИНА АПРИЛЦИ</w:t>
            </w:r>
          </w:p>
        </w:tc>
        <w:tc>
          <w:tcPr>
            <w:tcW w:w="1956" w:type="dxa"/>
          </w:tcPr>
          <w:p w:rsidR="00C23718" w:rsidRPr="00B96845" w:rsidRDefault="00C23718" w:rsidP="00C23718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C23718" w:rsidRPr="00B96845" w:rsidRDefault="007E08A5" w:rsidP="00C23718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i/>
                <w:cap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bookmarkStart w:id="6" w:name="Text7"/>
            <w:r w:rsidR="00C23718" w:rsidRPr="00B96845">
              <w:rPr>
                <w:rFonts w:ascii="Times New Roman Bulgarian" w:hAnsi="Times New Roman Bulgarian" w:cs="Times New Roman Bulgarian"/>
                <w:b/>
                <w:i/>
                <w:caps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i/>
                <w:caps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i/>
                <w:caps/>
                <w:sz w:val="24"/>
                <w:szCs w:val="24"/>
              </w:rPr>
              <w:fldChar w:fldCharType="separate"/>
            </w:r>
            <w:r w:rsidR="00C23718" w:rsidRPr="00B96845">
              <w:rPr>
                <w:rFonts w:ascii="Times New Roman Bulgarian" w:hAnsi="Times New Roman Bulgarian" w:cs="Times New Roman Bulgarian"/>
                <w:b/>
                <w:i/>
                <w:caps/>
                <w:sz w:val="24"/>
                <w:szCs w:val="24"/>
              </w:rPr>
              <w:t>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i/>
                <w:caps/>
                <w:sz w:val="24"/>
                <w:szCs w:val="24"/>
              </w:rPr>
              <w:fldChar w:fldCharType="end"/>
            </w:r>
            <w:bookmarkEnd w:id="6"/>
          </w:p>
        </w:tc>
      </w:tr>
      <w:tr w:rsidR="00C23718" w:rsidRPr="00B96845" w:rsidTr="00860BB8">
        <w:tc>
          <w:tcPr>
            <w:tcW w:w="3168" w:type="dxa"/>
          </w:tcPr>
          <w:p w:rsidR="00C23718" w:rsidRPr="00B96845" w:rsidRDefault="00C23718" w:rsidP="00C23718">
            <w:pPr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КМЕТ:…………………</w:t>
            </w:r>
          </w:p>
        </w:tc>
        <w:tc>
          <w:tcPr>
            <w:tcW w:w="1956" w:type="dxa"/>
          </w:tcPr>
          <w:p w:rsidR="00C23718" w:rsidRPr="00B96845" w:rsidRDefault="00C23718" w:rsidP="00C23718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C23718" w:rsidRPr="00B96845" w:rsidRDefault="00C23718" w:rsidP="00C23718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УПРАВИТЕЛ: ………………</w:t>
            </w:r>
          </w:p>
        </w:tc>
      </w:tr>
      <w:tr w:rsidR="00C23718" w:rsidRPr="00B96845" w:rsidTr="00860BB8">
        <w:tc>
          <w:tcPr>
            <w:tcW w:w="3168" w:type="dxa"/>
          </w:tcPr>
          <w:p w:rsidR="00C23718" w:rsidRPr="00B96845" w:rsidRDefault="00C23718" w:rsidP="00C23718">
            <w:pPr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/Младен пелов/</w:t>
            </w:r>
          </w:p>
        </w:tc>
        <w:tc>
          <w:tcPr>
            <w:tcW w:w="1956" w:type="dxa"/>
          </w:tcPr>
          <w:p w:rsidR="00C23718" w:rsidRPr="00B96845" w:rsidRDefault="00C23718" w:rsidP="00C23718">
            <w:pPr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</w:p>
        </w:tc>
        <w:tc>
          <w:tcPr>
            <w:tcW w:w="4278" w:type="dxa"/>
          </w:tcPr>
          <w:p w:rsidR="00C23718" w:rsidRPr="00B96845" w:rsidRDefault="00C23718" w:rsidP="00C23718">
            <w:pPr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/</w:t>
            </w:r>
            <w:r w:rsidR="007E08A5" w:rsidRPr="00B96845">
              <w:rPr>
                <w:rFonts w:ascii="Times New Roman Bulgarian" w:hAnsi="Times New Roman Bulgarian" w:cs="Times New Roman Bulgarian"/>
                <w:b/>
                <w:i/>
                <w:cap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 w:rsidRPr="00B96845">
              <w:rPr>
                <w:rFonts w:ascii="Times New Roman Bulgarian" w:hAnsi="Times New Roman Bulgarian" w:cs="Times New Roman Bulgarian"/>
                <w:b/>
                <w:i/>
                <w:caps/>
                <w:sz w:val="24"/>
                <w:szCs w:val="24"/>
              </w:rPr>
              <w:instrText xml:space="preserve"> FORMTEXT </w:instrText>
            </w:r>
            <w:r w:rsidR="007E08A5" w:rsidRPr="00B96845">
              <w:rPr>
                <w:rFonts w:ascii="Times New Roman Bulgarian" w:hAnsi="Times New Roman Bulgarian" w:cs="Times New Roman Bulgarian"/>
                <w:b/>
                <w:i/>
                <w:caps/>
                <w:sz w:val="24"/>
                <w:szCs w:val="24"/>
              </w:rPr>
            </w:r>
            <w:r w:rsidR="007E08A5" w:rsidRPr="00B96845">
              <w:rPr>
                <w:rFonts w:ascii="Times New Roman Bulgarian" w:hAnsi="Times New Roman Bulgarian" w:cs="Times New Roman Bulgarian"/>
                <w:b/>
                <w:i/>
                <w:caps/>
                <w:sz w:val="24"/>
                <w:szCs w:val="24"/>
              </w:rPr>
              <w:fldChar w:fldCharType="separate"/>
            </w:r>
            <w:r w:rsidRPr="00B96845">
              <w:rPr>
                <w:rFonts w:ascii="Times New Roman Bulgarian" w:hAnsi="Times New Roman Bulgarian" w:cs="Times New Roman Bulgarian"/>
                <w:b/>
                <w:i/>
                <w:caps/>
                <w:sz w:val="24"/>
                <w:szCs w:val="24"/>
              </w:rPr>
              <w:t>.............................</w:t>
            </w:r>
            <w:r w:rsidR="007E08A5" w:rsidRPr="00B96845">
              <w:rPr>
                <w:rFonts w:ascii="Times New Roman Bulgarian" w:hAnsi="Times New Roman Bulgarian" w:cs="Times New Roman Bulgarian"/>
                <w:b/>
                <w:i/>
                <w:caps/>
                <w:sz w:val="24"/>
                <w:szCs w:val="24"/>
              </w:rPr>
              <w:fldChar w:fldCharType="end"/>
            </w:r>
            <w:r w:rsidRPr="00B96845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/</w:t>
            </w:r>
          </w:p>
        </w:tc>
      </w:tr>
    </w:tbl>
    <w:p w:rsidR="00682E48" w:rsidRPr="00B96845" w:rsidRDefault="005C2F1A" w:rsidP="003F54C0">
      <w:pPr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Cs/>
          <w:sz w:val="24"/>
          <w:szCs w:val="24"/>
        </w:rPr>
        <w:br w:type="page"/>
      </w:r>
      <w:r w:rsidR="00682E48" w:rsidRPr="00B96845">
        <w:rPr>
          <w:rFonts w:ascii="Times New Roman Bulgarian" w:hAnsi="Times New Roman Bulgarian" w:cs="Times New Roman Bulgarian"/>
          <w:b/>
          <w:i/>
          <w:sz w:val="24"/>
          <w:szCs w:val="24"/>
        </w:rPr>
        <w:lastRenderedPageBreak/>
        <w:t>Образец №1</w:t>
      </w:r>
    </w:p>
    <w:p w:rsidR="008664A1" w:rsidRPr="00B96845" w:rsidRDefault="00682E48" w:rsidP="0005531C">
      <w:pPr>
        <w:ind w:left="4956"/>
        <w:outlineLvl w:val="0"/>
        <w:rPr>
          <w:rFonts w:ascii="Times New Roman Bulgarian" w:hAnsi="Times New Roman Bulgarian" w:cs="Times New Roman Bulgarian"/>
          <w:b/>
          <w:caps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caps/>
          <w:sz w:val="24"/>
          <w:szCs w:val="24"/>
        </w:rPr>
        <w:t>До</w:t>
      </w:r>
    </w:p>
    <w:p w:rsidR="00A05197" w:rsidRPr="00B96845" w:rsidRDefault="008664A1" w:rsidP="0005531C">
      <w:pPr>
        <w:ind w:left="4248" w:firstLine="708"/>
        <w:outlineLvl w:val="0"/>
        <w:rPr>
          <w:rFonts w:ascii="Times New Roman Bulgarian" w:hAnsi="Times New Roman Bulgarian" w:cs="Times New Roman Bulgarian"/>
          <w:b/>
          <w:caps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caps/>
          <w:sz w:val="24"/>
          <w:szCs w:val="24"/>
        </w:rPr>
        <w:t>п</w:t>
      </w:r>
      <w:r w:rsidR="00682E48" w:rsidRPr="00B96845">
        <w:rPr>
          <w:rFonts w:ascii="Times New Roman Bulgarian" w:hAnsi="Times New Roman Bulgarian" w:cs="Times New Roman Bulgarian"/>
          <w:b/>
          <w:caps/>
          <w:sz w:val="24"/>
          <w:szCs w:val="24"/>
        </w:rPr>
        <w:t xml:space="preserve">редседателя на </w:t>
      </w:r>
      <w:r w:rsidR="0005531C">
        <w:rPr>
          <w:rFonts w:ascii="Times New Roman Bulgarian" w:hAnsi="Times New Roman Bulgarian" w:cs="Times New Roman Bulgarian"/>
          <w:b/>
          <w:caps/>
          <w:sz w:val="24"/>
          <w:szCs w:val="24"/>
        </w:rPr>
        <w:t>К</w:t>
      </w:r>
      <w:r w:rsidR="00682E48" w:rsidRPr="00B96845">
        <w:rPr>
          <w:rFonts w:ascii="Times New Roman Bulgarian" w:hAnsi="Times New Roman Bulgarian" w:cs="Times New Roman Bulgarian"/>
          <w:b/>
          <w:caps/>
          <w:sz w:val="24"/>
          <w:szCs w:val="24"/>
        </w:rPr>
        <w:t>омисията</w:t>
      </w:r>
    </w:p>
    <w:p w:rsidR="0005531C" w:rsidRDefault="00682E48" w:rsidP="0005531C">
      <w:pPr>
        <w:ind w:left="4956"/>
        <w:outlineLvl w:val="0"/>
        <w:rPr>
          <w:rFonts w:ascii="Times New Roman Bulgarian" w:hAnsi="Times New Roman Bulgarian" w:cs="Times New Roman Bulgarian"/>
          <w:b/>
          <w:caps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caps/>
          <w:sz w:val="24"/>
          <w:szCs w:val="24"/>
        </w:rPr>
        <w:t xml:space="preserve">за провеждане </w:t>
      </w:r>
      <w:r w:rsidR="0005531C">
        <w:rPr>
          <w:rFonts w:ascii="Times New Roman Bulgarian" w:hAnsi="Times New Roman Bulgarian" w:cs="Times New Roman Bulgarian"/>
          <w:b/>
          <w:caps/>
          <w:sz w:val="24"/>
          <w:szCs w:val="24"/>
        </w:rPr>
        <w:t>Н</w:t>
      </w:r>
      <w:r w:rsidRPr="00B96845">
        <w:rPr>
          <w:rFonts w:ascii="Times New Roman Bulgarian" w:hAnsi="Times New Roman Bulgarian" w:cs="Times New Roman Bulgarian"/>
          <w:b/>
          <w:caps/>
          <w:sz w:val="24"/>
          <w:szCs w:val="24"/>
        </w:rPr>
        <w:t>а</w:t>
      </w:r>
      <w:r w:rsidR="0005531C">
        <w:rPr>
          <w:rFonts w:ascii="Times New Roman Bulgarian" w:hAnsi="Times New Roman Bulgarian" w:cs="Times New Roman Bulgarian"/>
          <w:b/>
          <w:caps/>
          <w:sz w:val="24"/>
          <w:szCs w:val="24"/>
        </w:rPr>
        <w:t xml:space="preserve"> П</w:t>
      </w:r>
      <w:r w:rsidR="007D4021" w:rsidRPr="00B96845">
        <w:rPr>
          <w:rFonts w:ascii="Times New Roman Bulgarian" w:hAnsi="Times New Roman Bulgarian" w:cs="Times New Roman Bulgarian"/>
          <w:b/>
          <w:caps/>
          <w:sz w:val="24"/>
          <w:szCs w:val="24"/>
        </w:rPr>
        <w:t>ублично</w:t>
      </w:r>
    </w:p>
    <w:p w:rsidR="008664A1" w:rsidRPr="00B96845" w:rsidRDefault="007D4021" w:rsidP="0005531C">
      <w:pPr>
        <w:ind w:left="4956"/>
        <w:outlineLvl w:val="0"/>
        <w:rPr>
          <w:rFonts w:ascii="Times New Roman Bulgarian" w:hAnsi="Times New Roman Bulgarian" w:cs="Times New Roman Bulgarian"/>
          <w:b/>
          <w:caps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caps/>
          <w:sz w:val="24"/>
          <w:szCs w:val="24"/>
        </w:rPr>
        <w:t xml:space="preserve">оповестен </w:t>
      </w:r>
      <w:r w:rsidR="004A3520" w:rsidRPr="00B96845">
        <w:rPr>
          <w:rFonts w:ascii="Times New Roman Bulgarian" w:hAnsi="Times New Roman Bulgarian" w:cs="Times New Roman Bulgarian"/>
          <w:b/>
          <w:caps/>
          <w:sz w:val="24"/>
          <w:szCs w:val="24"/>
        </w:rPr>
        <w:t>конкурс</w:t>
      </w:r>
    </w:p>
    <w:p w:rsidR="00682E48" w:rsidRPr="00B96845" w:rsidRDefault="00682E48" w:rsidP="00104E46">
      <w:pPr>
        <w:spacing w:before="240" w:after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</w:rPr>
      </w:pPr>
      <w:bookmarkStart w:id="7" w:name="заявка"/>
      <w:bookmarkEnd w:id="7"/>
      <w:r w:rsidRPr="00B96845">
        <w:rPr>
          <w:rFonts w:ascii="Times New Roman Bulgarian" w:hAnsi="Times New Roman Bulgarian" w:cs="Times New Roman Bulgarian"/>
          <w:b/>
          <w:caps/>
          <w:sz w:val="24"/>
          <w:szCs w:val="24"/>
        </w:rPr>
        <w:t>ЗАЯВКА</w:t>
      </w:r>
    </w:p>
    <w:p w:rsidR="008664A1" w:rsidRPr="00B96845" w:rsidRDefault="008664A1" w:rsidP="00A05197">
      <w:pPr>
        <w:pStyle w:val="a4"/>
        <w:jc w:val="center"/>
        <w:rPr>
          <w:rFonts w:ascii="Times New Roman Bulgarian" w:hAnsi="Times New Roman Bulgarian" w:cs="Times New Roman Bulgarian"/>
          <w:sz w:val="24"/>
          <w:szCs w:val="24"/>
          <w:u w:val="single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за участие в </w:t>
      </w:r>
      <w:r w:rsidR="007D4021" w:rsidRPr="00B96845">
        <w:rPr>
          <w:rFonts w:ascii="Times New Roman Bulgarian" w:hAnsi="Times New Roman Bulgarian" w:cs="Times New Roman Bulgarian"/>
          <w:sz w:val="24"/>
          <w:szCs w:val="24"/>
        </w:rPr>
        <w:t xml:space="preserve">публично оповестен 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конкурс за отдаване под на</w:t>
      </w:r>
      <w:r w:rsidR="00C17557" w:rsidRPr="00B96845">
        <w:rPr>
          <w:rFonts w:ascii="Times New Roman Bulgarian" w:hAnsi="Times New Roman Bulgarian" w:cs="Times New Roman Bulgarian"/>
          <w:sz w:val="24"/>
          <w:szCs w:val="24"/>
        </w:rPr>
        <w:t>ем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за срок от </w:t>
      </w:r>
      <w:r w:rsidR="00164B28" w:rsidRPr="00B96845">
        <w:rPr>
          <w:rFonts w:ascii="Times New Roman Bulgarian" w:hAnsi="Times New Roman Bulgarian" w:cs="Times New Roman Bulgarian"/>
          <w:sz w:val="24"/>
          <w:szCs w:val="24"/>
        </w:rPr>
        <w:t>10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164B28" w:rsidRPr="00B96845">
        <w:rPr>
          <w:rFonts w:ascii="Times New Roman Bulgarian" w:hAnsi="Times New Roman Bulgarian" w:cs="Times New Roman Bulgarian"/>
          <w:sz w:val="24"/>
          <w:szCs w:val="24"/>
        </w:rPr>
        <w:t>/десет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/ години на </w:t>
      </w:r>
      <w:r w:rsidR="00B96845" w:rsidRPr="00B96845">
        <w:rPr>
          <w:rFonts w:ascii="Times New Roman Bulgarian" w:hAnsi="Times New Roman Bulgarian" w:cs="Times New Roman Bulgarian"/>
          <w:sz w:val="24"/>
          <w:szCs w:val="24"/>
        </w:rPr>
        <w:t>по</w:t>
      </w:r>
      <w:r w:rsidR="004F16F3">
        <w:rPr>
          <w:rFonts w:ascii="Times New Roman Bulgarian" w:hAnsi="Times New Roman Bulgarian" w:cs="Times New Roman Bulgarian"/>
          <w:sz w:val="24"/>
          <w:szCs w:val="24"/>
        </w:rPr>
        <w:t>мещения</w:t>
      </w:r>
      <w:r w:rsidR="00B96845" w:rsidRPr="00B96845">
        <w:rPr>
          <w:rFonts w:ascii="Times New Roman Bulgarian" w:hAnsi="Times New Roman Bulgarian" w:cs="Times New Roman Bulgarian"/>
          <w:sz w:val="24"/>
          <w:szCs w:val="24"/>
        </w:rPr>
        <w:t xml:space="preserve"> № </w:t>
      </w:r>
      <w:r w:rsidR="004F16F3">
        <w:rPr>
          <w:rFonts w:ascii="Times New Roman Bulgarian" w:hAnsi="Times New Roman Bulgarian" w:cs="Times New Roman Bulgarian"/>
          <w:sz w:val="24"/>
          <w:szCs w:val="24"/>
        </w:rPr>
        <w:t>6</w:t>
      </w:r>
      <w:r w:rsidR="00B96845" w:rsidRPr="00B96845">
        <w:rPr>
          <w:rFonts w:ascii="Times New Roman Bulgarian" w:hAnsi="Times New Roman Bulgarian" w:cs="Times New Roman Bulgarian"/>
          <w:sz w:val="24"/>
          <w:szCs w:val="24"/>
        </w:rPr>
        <w:t xml:space="preserve"> /</w:t>
      </w:r>
      <w:r w:rsidR="004F16F3">
        <w:rPr>
          <w:rFonts w:ascii="Times New Roman Bulgarian" w:hAnsi="Times New Roman Bulgarian" w:cs="Times New Roman Bulgarian"/>
          <w:sz w:val="24"/>
          <w:szCs w:val="24"/>
        </w:rPr>
        <w:t>шест</w:t>
      </w:r>
      <w:r w:rsidR="00B96845" w:rsidRPr="00B96845">
        <w:rPr>
          <w:rFonts w:ascii="Times New Roman Bulgarian" w:hAnsi="Times New Roman Bulgarian" w:cs="Times New Roman Bulgarian"/>
          <w:sz w:val="24"/>
          <w:szCs w:val="24"/>
        </w:rPr>
        <w:t>/</w:t>
      </w:r>
      <w:r w:rsidR="004F16F3">
        <w:rPr>
          <w:rFonts w:ascii="Times New Roman Bulgarian" w:hAnsi="Times New Roman Bulgarian" w:cs="Times New Roman Bulgarian"/>
          <w:sz w:val="24"/>
          <w:szCs w:val="24"/>
        </w:rPr>
        <w:t>,</w:t>
      </w:r>
      <w:r w:rsidR="0005531C">
        <w:rPr>
          <w:rFonts w:ascii="Times New Roman Bulgarian" w:hAnsi="Times New Roman Bulgarian" w:cs="Times New Roman Bulgarian"/>
          <w:sz w:val="24"/>
          <w:szCs w:val="24"/>
        </w:rPr>
        <w:t xml:space="preserve"> № 7 /седем/, № 8 /осем/</w:t>
      </w:r>
      <w:r w:rsidR="004F16F3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B96845" w:rsidRPr="00B96845">
        <w:rPr>
          <w:rFonts w:ascii="Times New Roman Bulgarian" w:hAnsi="Times New Roman Bulgarian" w:cs="Times New Roman Bulgarian"/>
          <w:sz w:val="24"/>
          <w:szCs w:val="24"/>
        </w:rPr>
        <w:t xml:space="preserve"> и припадащите се идеални части от коридорите, стълбищата и сервизните помещения, в сграда с идентификатор 52218.530.535.1, със ЗП 262 кв.м., с </w:t>
      </w:r>
      <w:proofErr w:type="spellStart"/>
      <w:r w:rsidR="00B96845" w:rsidRPr="00B96845">
        <w:rPr>
          <w:rFonts w:ascii="Times New Roman Bulgarian" w:hAnsi="Times New Roman Bulgarian" w:cs="Times New Roman Bulgarian"/>
          <w:sz w:val="24"/>
          <w:szCs w:val="24"/>
        </w:rPr>
        <w:t>НТП</w:t>
      </w:r>
      <w:proofErr w:type="spellEnd"/>
      <w:r w:rsidR="00B96845" w:rsidRPr="00B96845">
        <w:rPr>
          <w:rFonts w:ascii="Times New Roman Bulgarian" w:hAnsi="Times New Roman Bulgarian" w:cs="Times New Roman Bulgarian"/>
          <w:sz w:val="24"/>
          <w:szCs w:val="24"/>
        </w:rPr>
        <w:t xml:space="preserve"> „За обект, комплекс за здравеопазване”, по кадастралната карта на гр.Априлци, кв.Център /Общинската поликлиника/ – публична общинска собственост съгласно </w:t>
      </w:r>
      <w:proofErr w:type="spellStart"/>
      <w:r w:rsidR="00B96845" w:rsidRPr="00B96845">
        <w:rPr>
          <w:rFonts w:ascii="Times New Roman Bulgarian" w:hAnsi="Times New Roman Bulgarian" w:cs="Times New Roman Bulgarian"/>
          <w:sz w:val="24"/>
          <w:szCs w:val="24"/>
        </w:rPr>
        <w:t>АПОС</w:t>
      </w:r>
      <w:proofErr w:type="spellEnd"/>
      <w:r w:rsidR="00B96845" w:rsidRPr="00B96845">
        <w:rPr>
          <w:rFonts w:ascii="Times New Roman Bulgarian" w:hAnsi="Times New Roman Bulgarian" w:cs="Times New Roman Bulgarian"/>
          <w:sz w:val="24"/>
          <w:szCs w:val="24"/>
        </w:rPr>
        <w:t xml:space="preserve"> № 150/07.02.2013 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104E46" w:rsidRPr="00B96845" w:rsidTr="00104E46">
        <w:tc>
          <w:tcPr>
            <w:tcW w:w="9778" w:type="dxa"/>
            <w:gridSpan w:val="2"/>
            <w:shd w:val="clear" w:color="auto" w:fill="E6E6E6" w:themeFill="background1" w:themeFillShade="E6"/>
          </w:tcPr>
          <w:p w:rsidR="00104E46" w:rsidRPr="00B96845" w:rsidRDefault="00104E46" w:rsidP="00104E46">
            <w:pPr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Административни сведения</w:t>
            </w:r>
          </w:p>
        </w:tc>
      </w:tr>
      <w:tr w:rsidR="00104E46" w:rsidRPr="00B96845" w:rsidTr="00104E46">
        <w:tc>
          <w:tcPr>
            <w:tcW w:w="4889" w:type="dxa"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4889" w:type="dxa"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proofErr w:type="spellStart"/>
            <w:r w:rsidRPr="00B96845">
              <w:rPr>
                <w:rFonts w:ascii="Times New Roman Bulgarian" w:hAnsi="Times New Roman Bulgarian" w:cs="Times New Roman Bulgarian"/>
                <w:sz w:val="24"/>
                <w:szCs w:val="24"/>
              </w:rPr>
              <w:t>ЕИК</w:t>
            </w:r>
            <w:proofErr w:type="spellEnd"/>
            <w:r w:rsidRPr="00B96845">
              <w:rPr>
                <w:rFonts w:ascii="Times New Roman Bulgarian" w:hAnsi="Times New Roman Bulgarian" w:cs="Times New Roman Bulgarian"/>
                <w:sz w:val="24"/>
                <w:szCs w:val="24"/>
              </w:rPr>
              <w:t>/БУЛСТАТ/ЕГН</w:t>
            </w: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9778" w:type="dxa"/>
            <w:gridSpan w:val="2"/>
          </w:tcPr>
          <w:p w:rsidR="00104E46" w:rsidRPr="00B96845" w:rsidRDefault="00104E46" w:rsidP="00104E46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</w:rPr>
            </w:pPr>
            <w:r w:rsidRPr="00B96845">
              <w:rPr>
                <w:rFonts w:ascii="Times New Roman Bulgarian" w:hAnsi="Times New Roman Bulgarian" w:cs="Times New Roman Bulgarian"/>
                <w:i/>
                <w:color w:val="FF0000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</w:tr>
      <w:tr w:rsidR="00104E46" w:rsidRPr="00B96845" w:rsidTr="00104E46">
        <w:tc>
          <w:tcPr>
            <w:tcW w:w="9778" w:type="dxa"/>
            <w:gridSpan w:val="2"/>
            <w:shd w:val="clear" w:color="auto" w:fill="E6E6E6" w:themeFill="background1" w:themeFillShade="E6"/>
          </w:tcPr>
          <w:p w:rsidR="00104E46" w:rsidRPr="00B96845" w:rsidRDefault="00104E46" w:rsidP="00104E46">
            <w:pPr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Седалище:</w:t>
            </w:r>
          </w:p>
        </w:tc>
      </w:tr>
      <w:tr w:rsidR="00104E46" w:rsidRPr="00B96845" w:rsidTr="00104E46">
        <w:tc>
          <w:tcPr>
            <w:tcW w:w="4889" w:type="dxa"/>
          </w:tcPr>
          <w:p w:rsidR="00104E46" w:rsidRPr="00B96845" w:rsidRDefault="00104E46" w:rsidP="00104E46">
            <w:pPr>
              <w:pStyle w:val="af1"/>
              <w:numPr>
                <w:ilvl w:val="0"/>
                <w:numId w:val="34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B96845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4889" w:type="dxa"/>
          </w:tcPr>
          <w:p w:rsidR="00104E46" w:rsidRPr="00B96845" w:rsidRDefault="00104E46" w:rsidP="00104E46">
            <w:pPr>
              <w:pStyle w:val="af1"/>
              <w:numPr>
                <w:ilvl w:val="0"/>
                <w:numId w:val="34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B96845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9778" w:type="dxa"/>
            <w:gridSpan w:val="2"/>
            <w:shd w:val="clear" w:color="auto" w:fill="E6E6E6" w:themeFill="background1" w:themeFillShade="E6"/>
          </w:tcPr>
          <w:p w:rsidR="00104E46" w:rsidRPr="00B96845" w:rsidRDefault="00104E46" w:rsidP="00104E46">
            <w:pPr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Адрес за кореспонденция:</w:t>
            </w:r>
          </w:p>
        </w:tc>
      </w:tr>
      <w:tr w:rsidR="00104E46" w:rsidRPr="00B96845" w:rsidTr="00104E46">
        <w:tc>
          <w:tcPr>
            <w:tcW w:w="4889" w:type="dxa"/>
          </w:tcPr>
          <w:p w:rsidR="00104E46" w:rsidRPr="00B96845" w:rsidRDefault="00104E46" w:rsidP="00104E46">
            <w:pPr>
              <w:pStyle w:val="af1"/>
              <w:numPr>
                <w:ilvl w:val="0"/>
                <w:numId w:val="34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B96845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4889" w:type="dxa"/>
          </w:tcPr>
          <w:p w:rsidR="00104E46" w:rsidRPr="00B96845" w:rsidRDefault="00104E46" w:rsidP="00104E46">
            <w:pPr>
              <w:pStyle w:val="af1"/>
              <w:numPr>
                <w:ilvl w:val="0"/>
                <w:numId w:val="34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B96845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4889" w:type="dxa"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sz w:val="24"/>
                <w:szCs w:val="24"/>
              </w:rPr>
              <w:t>Телефон:</w:t>
            </w: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4889" w:type="dxa"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sz w:val="24"/>
                <w:szCs w:val="24"/>
              </w:rPr>
              <w:t>Факс:</w:t>
            </w: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4889" w:type="dxa"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proofErr w:type="spellStart"/>
            <w:r w:rsidRPr="00B96845">
              <w:rPr>
                <w:rFonts w:ascii="Times New Roman Bulgarian" w:hAnsi="Times New Roman Bulgarian" w:cs="Times New Roman Bulgarian"/>
                <w:sz w:val="24"/>
                <w:szCs w:val="24"/>
              </w:rPr>
              <w:t>E-mail</w:t>
            </w:r>
            <w:proofErr w:type="spellEnd"/>
            <w:r w:rsidRPr="00B96845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адрес:</w:t>
            </w: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9778" w:type="dxa"/>
            <w:gridSpan w:val="2"/>
          </w:tcPr>
          <w:p w:rsidR="00104E46" w:rsidRPr="00B96845" w:rsidRDefault="00104E46" w:rsidP="00104E46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</w:rPr>
            </w:pPr>
            <w:r w:rsidRPr="00B96845">
              <w:rPr>
                <w:rFonts w:ascii="Times New Roman Bulgarian" w:hAnsi="Times New Roman Bulgarian" w:cs="Times New Roman Bulgarian"/>
                <w:i/>
                <w:color w:val="FF000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104E46" w:rsidRPr="00B96845" w:rsidTr="00104E46">
        <w:tc>
          <w:tcPr>
            <w:tcW w:w="9778" w:type="dxa"/>
            <w:gridSpan w:val="2"/>
            <w:shd w:val="clear" w:color="auto" w:fill="E6E6E6" w:themeFill="background1" w:themeFillShade="E6"/>
          </w:tcPr>
          <w:p w:rsidR="00104E46" w:rsidRPr="00B96845" w:rsidRDefault="00104E46" w:rsidP="00104E46">
            <w:pPr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Лица, представляващи участника по учредителен акт:</w:t>
            </w:r>
          </w:p>
        </w:tc>
      </w:tr>
      <w:tr w:rsidR="00104E46" w:rsidRPr="00B96845" w:rsidTr="00104E46">
        <w:tc>
          <w:tcPr>
            <w:tcW w:w="9778" w:type="dxa"/>
            <w:gridSpan w:val="2"/>
          </w:tcPr>
          <w:p w:rsidR="00104E46" w:rsidRPr="00B96845" w:rsidRDefault="00104E46" w:rsidP="00104E46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</w:rPr>
            </w:pPr>
            <w:r w:rsidRPr="00B96845">
              <w:rPr>
                <w:rFonts w:ascii="Times New Roman Bulgarian" w:hAnsi="Times New Roman Bulgarian" w:cs="Times New Roman Bulgarian"/>
                <w:i/>
                <w:color w:val="FF0000"/>
              </w:rPr>
              <w:t>(ако лицата са повече от едно, се добавя необходимият брой полета)</w:t>
            </w:r>
          </w:p>
        </w:tc>
      </w:tr>
      <w:tr w:rsidR="00104E46" w:rsidRPr="00B96845" w:rsidTr="00104E46">
        <w:tc>
          <w:tcPr>
            <w:tcW w:w="4889" w:type="dxa"/>
            <w:vMerge w:val="restart"/>
            <w:vAlign w:val="center"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sz w:val="24"/>
                <w:szCs w:val="24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4889" w:type="dxa"/>
            <w:vMerge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04E46" w:rsidRPr="00B96845" w:rsidRDefault="00104E46" w:rsidP="00104E46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</w:rPr>
            </w:pPr>
            <w:r w:rsidRPr="00B96845">
              <w:rPr>
                <w:rFonts w:ascii="Times New Roman Bulgarian" w:hAnsi="Times New Roman Bulgarian" w:cs="Times New Roman Bulgarian"/>
                <w:i/>
                <w:color w:val="FF0000"/>
              </w:rPr>
              <w:t>Трите имена</w:t>
            </w:r>
          </w:p>
        </w:tc>
      </w:tr>
      <w:tr w:rsidR="00104E46" w:rsidRPr="00B96845" w:rsidTr="00104E46">
        <w:tc>
          <w:tcPr>
            <w:tcW w:w="4889" w:type="dxa"/>
            <w:vMerge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4889" w:type="dxa"/>
            <w:vMerge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04E46" w:rsidRPr="00B96845" w:rsidRDefault="00104E46" w:rsidP="00104E46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</w:rPr>
            </w:pPr>
            <w:r w:rsidRPr="00B96845">
              <w:rPr>
                <w:rFonts w:ascii="Times New Roman Bulgarian" w:hAnsi="Times New Roman Bulgarian" w:cs="Times New Roman Bulgarian"/>
                <w:i/>
                <w:color w:val="FF0000"/>
              </w:rPr>
              <w:t>лична карта №,</w:t>
            </w:r>
          </w:p>
        </w:tc>
      </w:tr>
      <w:tr w:rsidR="00104E46" w:rsidRPr="00B96845" w:rsidTr="00104E46">
        <w:tc>
          <w:tcPr>
            <w:tcW w:w="4889" w:type="dxa"/>
            <w:vMerge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4889" w:type="dxa"/>
            <w:vMerge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04E46" w:rsidRPr="00B96845" w:rsidRDefault="00104E46" w:rsidP="00104E46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</w:rPr>
            </w:pPr>
            <w:r w:rsidRPr="00B96845">
              <w:rPr>
                <w:rFonts w:ascii="Times New Roman Bulgarian" w:hAnsi="Times New Roman Bulgarian" w:cs="Times New Roman Bulgarian"/>
                <w:i/>
                <w:color w:val="FF0000"/>
              </w:rPr>
              <w:t>адрес</w:t>
            </w:r>
          </w:p>
        </w:tc>
      </w:tr>
      <w:tr w:rsidR="00104E46" w:rsidRPr="00B96845" w:rsidTr="00104E46">
        <w:tc>
          <w:tcPr>
            <w:tcW w:w="4889" w:type="dxa"/>
            <w:vMerge w:val="restart"/>
            <w:vAlign w:val="center"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sz w:val="24"/>
                <w:szCs w:val="24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4889" w:type="dxa"/>
            <w:vMerge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04E46" w:rsidRPr="00B96845" w:rsidRDefault="00104E46" w:rsidP="00104E46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</w:rPr>
            </w:pPr>
            <w:r w:rsidRPr="00B96845">
              <w:rPr>
                <w:rFonts w:ascii="Times New Roman Bulgarian" w:hAnsi="Times New Roman Bulgarian" w:cs="Times New Roman Bulgarian"/>
                <w:i/>
                <w:color w:val="FF0000"/>
              </w:rPr>
              <w:t>Трите имена</w:t>
            </w:r>
          </w:p>
        </w:tc>
      </w:tr>
      <w:tr w:rsidR="00104E46" w:rsidRPr="00B96845" w:rsidTr="00104E46">
        <w:tc>
          <w:tcPr>
            <w:tcW w:w="4889" w:type="dxa"/>
            <w:vMerge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4889" w:type="dxa"/>
            <w:vMerge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04E46" w:rsidRPr="00B96845" w:rsidRDefault="00104E46" w:rsidP="00104E46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</w:rPr>
            </w:pPr>
            <w:r w:rsidRPr="00B96845">
              <w:rPr>
                <w:rFonts w:ascii="Times New Roman Bulgarian" w:hAnsi="Times New Roman Bulgarian" w:cs="Times New Roman Bulgarian"/>
                <w:i/>
                <w:color w:val="FF0000"/>
              </w:rPr>
              <w:t>лична карта №,</w:t>
            </w:r>
          </w:p>
        </w:tc>
      </w:tr>
      <w:tr w:rsidR="00104E46" w:rsidRPr="00B96845" w:rsidTr="00104E46">
        <w:tc>
          <w:tcPr>
            <w:tcW w:w="4889" w:type="dxa"/>
            <w:vMerge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4889" w:type="dxa"/>
            <w:vMerge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04E46" w:rsidRPr="00B96845" w:rsidRDefault="00104E46" w:rsidP="00104E46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</w:rPr>
            </w:pPr>
            <w:r w:rsidRPr="00B96845">
              <w:rPr>
                <w:rFonts w:ascii="Times New Roman Bulgarian" w:hAnsi="Times New Roman Bulgarian" w:cs="Times New Roman Bulgarian"/>
                <w:i/>
                <w:color w:val="FF0000"/>
              </w:rPr>
              <w:t>адрес</w:t>
            </w:r>
          </w:p>
        </w:tc>
      </w:tr>
      <w:tr w:rsidR="00104E46" w:rsidRPr="00B96845" w:rsidTr="00104E46">
        <w:tc>
          <w:tcPr>
            <w:tcW w:w="9778" w:type="dxa"/>
            <w:gridSpan w:val="2"/>
            <w:shd w:val="clear" w:color="auto" w:fill="E6E6E6" w:themeFill="background1" w:themeFillShade="E6"/>
          </w:tcPr>
          <w:p w:rsidR="00104E46" w:rsidRPr="00B96845" w:rsidRDefault="00104E46" w:rsidP="00104E46">
            <w:pPr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Данни за банковата сметка:</w:t>
            </w:r>
          </w:p>
        </w:tc>
      </w:tr>
      <w:tr w:rsidR="00104E46" w:rsidRPr="00B96845" w:rsidTr="00104E46">
        <w:tc>
          <w:tcPr>
            <w:tcW w:w="4889" w:type="dxa"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sz w:val="24"/>
                <w:szCs w:val="24"/>
              </w:rPr>
              <w:t>Обслужваща банка:</w:t>
            </w: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4889" w:type="dxa"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proofErr w:type="spellStart"/>
            <w:r w:rsidRPr="00B96845">
              <w:rPr>
                <w:rFonts w:ascii="Times New Roman Bulgarian" w:hAnsi="Times New Roman Bulgarian" w:cs="Times New Roman Bulgarian"/>
                <w:sz w:val="24"/>
                <w:szCs w:val="24"/>
              </w:rPr>
              <w:t>IBAN</w:t>
            </w:r>
            <w:proofErr w:type="spellEnd"/>
            <w:r w:rsidRPr="00B96845">
              <w:rPr>
                <w:rFonts w:ascii="Times New Roman Bulgarian" w:hAnsi="Times New Roman Bulgarian" w:cs="Times New Roman Bulgari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4889" w:type="dxa"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proofErr w:type="spellStart"/>
            <w:r w:rsidRPr="00B96845">
              <w:rPr>
                <w:rFonts w:ascii="Times New Roman Bulgarian" w:hAnsi="Times New Roman Bulgarian" w:cs="Times New Roman Bulgarian"/>
                <w:sz w:val="24"/>
                <w:szCs w:val="24"/>
              </w:rPr>
              <w:t>BIC</w:t>
            </w:r>
            <w:proofErr w:type="spellEnd"/>
            <w:r w:rsidRPr="00B96845">
              <w:rPr>
                <w:rFonts w:ascii="Times New Roman Bulgarian" w:hAnsi="Times New Roman Bulgarian" w:cs="Times New Roman Bulgari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04E46" w:rsidRPr="00B96845" w:rsidTr="00104E46">
        <w:tc>
          <w:tcPr>
            <w:tcW w:w="4889" w:type="dxa"/>
          </w:tcPr>
          <w:p w:rsidR="00104E46" w:rsidRPr="00B96845" w:rsidRDefault="00104E46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sz w:val="24"/>
                <w:szCs w:val="24"/>
              </w:rPr>
              <w:t>Титуляр на сметката:</w:t>
            </w:r>
          </w:p>
        </w:tc>
        <w:tc>
          <w:tcPr>
            <w:tcW w:w="4889" w:type="dxa"/>
          </w:tcPr>
          <w:p w:rsidR="00104E46" w:rsidRPr="00B96845" w:rsidRDefault="007E08A5" w:rsidP="00104E46">
            <w:pPr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04E46"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</w:t>
            </w:r>
            <w:r w:rsidRPr="00B9684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8D4E6B" w:rsidRPr="00B96845" w:rsidRDefault="008D4E6B" w:rsidP="003F54C0">
      <w:pPr>
        <w:pStyle w:val="a3"/>
        <w:ind w:left="0"/>
        <w:rPr>
          <w:rFonts w:ascii="Times New Roman Bulgarian" w:hAnsi="Times New Roman Bulgarian" w:cs="Times New Roman Bulgarian"/>
          <w:b/>
          <w:bCs/>
          <w:noProof w:val="0"/>
          <w:sz w:val="24"/>
          <w:szCs w:val="24"/>
          <w:u w:val="single"/>
        </w:rPr>
      </w:pPr>
    </w:p>
    <w:p w:rsidR="004A6332" w:rsidRPr="00B96845" w:rsidRDefault="00682E48" w:rsidP="003F54C0">
      <w:pPr>
        <w:pStyle w:val="a3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bCs/>
          <w:noProof w:val="0"/>
          <w:sz w:val="24"/>
          <w:szCs w:val="24"/>
          <w:u w:val="single"/>
        </w:rPr>
        <w:t>ЗАЯВЯВАМ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участието си в </w:t>
      </w:r>
      <w:r w:rsidR="007D4021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публично оповестен 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конкурс </w:t>
      </w:r>
      <w:r w:rsidR="00A36518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за отдаване под наем на</w:t>
      </w:r>
      <w:r w:rsidR="008D4E6B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7E08A5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8D4E6B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7E08A5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7E08A5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8D4E6B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 </w:t>
      </w:r>
      <w:r w:rsidR="008D4E6B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 </w:t>
      </w:r>
      <w:r w:rsidR="008D4E6B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 </w:t>
      </w:r>
      <w:r w:rsidR="008D4E6B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 </w:t>
      </w:r>
      <w:r w:rsidR="008D4E6B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 </w:t>
      </w:r>
      <w:r w:rsidR="007E08A5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8"/>
      <w:r w:rsidR="00B548EC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:</w:t>
      </w:r>
      <w:r w:rsidR="00A36518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</w:p>
    <w:p w:rsidR="00270F1F" w:rsidRPr="00B96845" w:rsidRDefault="00270F1F" w:rsidP="003F54C0">
      <w:pPr>
        <w:pStyle w:val="a3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при следните конкурсни условия:</w:t>
      </w:r>
    </w:p>
    <w:p w:rsidR="004A6332" w:rsidRPr="00B96845" w:rsidRDefault="004A6332" w:rsidP="003F54C0">
      <w:pPr>
        <w:pStyle w:val="a3"/>
        <w:widowControl/>
        <w:numPr>
          <w:ilvl w:val="0"/>
          <w:numId w:val="29"/>
        </w:numPr>
        <w:ind w:left="0" w:firstLine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Кабинета/помещението да се използва по</w:t>
      </w:r>
      <w:r w:rsidR="007B33CA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досегашното му</w:t>
      </w: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предназначение – като</w:t>
      </w:r>
      <w:r w:rsidR="008D4E6B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7B33CA"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………………………………………………</w:t>
      </w:r>
    </w:p>
    <w:p w:rsidR="004A6332" w:rsidRPr="00B96845" w:rsidRDefault="004A6332" w:rsidP="003F54C0">
      <w:pPr>
        <w:pStyle w:val="a3"/>
        <w:widowControl/>
        <w:numPr>
          <w:ilvl w:val="0"/>
          <w:numId w:val="29"/>
        </w:numPr>
        <w:ind w:left="0" w:firstLine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t>най – висока месечна наемна цена:</w:t>
      </w:r>
    </w:p>
    <w:p w:rsidR="004A6332" w:rsidRPr="00B96845" w:rsidRDefault="004A6332" w:rsidP="003F54C0">
      <w:pPr>
        <w:pStyle w:val="a3"/>
        <w:widowControl/>
        <w:numPr>
          <w:ilvl w:val="0"/>
          <w:numId w:val="29"/>
        </w:numPr>
        <w:ind w:left="0" w:firstLine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lastRenderedPageBreak/>
        <w:t>други ангажименти по желание на участника.</w:t>
      </w:r>
    </w:p>
    <w:p w:rsidR="00682E48" w:rsidRPr="00B96845" w:rsidRDefault="00682E48" w:rsidP="003F54C0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Декларирам, че съм запознат и приемам условията за участие в </w:t>
      </w:r>
      <w:r w:rsidR="005213E0" w:rsidRPr="00B96845">
        <w:rPr>
          <w:rFonts w:ascii="Times New Roman Bulgarian" w:hAnsi="Times New Roman Bulgarian" w:cs="Times New Roman Bulgarian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682E48" w:rsidRPr="00B96845" w:rsidRDefault="00682E48" w:rsidP="003F54C0">
      <w:pPr>
        <w:outlineLvl w:val="0"/>
        <w:rPr>
          <w:rFonts w:ascii="Times New Roman Bulgarian" w:hAnsi="Times New Roman Bulgarian" w:cs="Times New Roman Bulgarian"/>
          <w:b/>
          <w:sz w:val="24"/>
          <w:szCs w:val="24"/>
          <w:u w:val="single"/>
        </w:rPr>
      </w:pPr>
      <w:r w:rsidRPr="00B96845">
        <w:rPr>
          <w:rFonts w:ascii="Times New Roman Bulgarian" w:hAnsi="Times New Roman Bulgarian" w:cs="Times New Roman Bulgarian"/>
          <w:b/>
          <w:sz w:val="24"/>
          <w:szCs w:val="24"/>
          <w:u w:val="single"/>
        </w:rPr>
        <w:t>ПРИЛОЖЕНИЕ:</w:t>
      </w:r>
    </w:p>
    <w:p w:rsidR="00682E48" w:rsidRPr="00B96845" w:rsidRDefault="00682E48" w:rsidP="003F54C0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>Документ за закупена конкурсна документация;</w:t>
      </w:r>
    </w:p>
    <w:p w:rsidR="00682E48" w:rsidRPr="00B96845" w:rsidRDefault="00682E48" w:rsidP="003F54C0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>Документ за внесен депозит;</w:t>
      </w:r>
    </w:p>
    <w:p w:rsidR="00682E48" w:rsidRPr="00B96845" w:rsidRDefault="00682E48" w:rsidP="003F54C0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Решение на управителните органи на дружеството за участие в </w:t>
      </w:r>
      <w:r w:rsidR="005213E0" w:rsidRPr="00B96845">
        <w:rPr>
          <w:rFonts w:ascii="Times New Roman Bulgarian" w:hAnsi="Times New Roman Bulgarian" w:cs="Times New Roman Bulgarian"/>
          <w:sz w:val="24"/>
          <w:szCs w:val="24"/>
        </w:rPr>
        <w:t>публично оповестения конкурс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682E48" w:rsidRPr="00B96845" w:rsidRDefault="00682E48" w:rsidP="003F54C0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Декларация за запознаване с конкурсната документация, извършен оглед и запознаване с </w:t>
      </w:r>
      <w:r w:rsidR="00161920" w:rsidRPr="00B96845">
        <w:rPr>
          <w:rFonts w:ascii="Times New Roman Bulgarian" w:hAnsi="Times New Roman Bulgarian" w:cs="Times New Roman Bulgarian"/>
          <w:sz w:val="24"/>
          <w:szCs w:val="24"/>
        </w:rPr>
        <w:t>кабинета/помещението</w:t>
      </w: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 (Образец 2);</w:t>
      </w:r>
    </w:p>
    <w:p w:rsidR="00682E48" w:rsidRPr="00B96845" w:rsidRDefault="00682E48" w:rsidP="003F54C0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>Пълномощно за представителство;</w:t>
      </w:r>
    </w:p>
    <w:p w:rsidR="00682E48" w:rsidRPr="00B96845" w:rsidRDefault="00682E48" w:rsidP="008D4E6B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sz w:val="24"/>
          <w:szCs w:val="24"/>
        </w:rPr>
        <w:t xml:space="preserve">Разработка по условията на </w:t>
      </w:r>
      <w:r w:rsidR="005213E0" w:rsidRPr="00B96845">
        <w:rPr>
          <w:rFonts w:ascii="Times New Roman Bulgarian" w:hAnsi="Times New Roman Bulgarian" w:cs="Times New Roman Bulgarian"/>
          <w:sz w:val="24"/>
          <w:szCs w:val="24"/>
        </w:rPr>
        <w:t>публично оповестения конкурс</w:t>
      </w:r>
    </w:p>
    <w:p w:rsidR="00161920" w:rsidRPr="00B96845" w:rsidRDefault="00161920" w:rsidP="003F54C0">
      <w:pPr>
        <w:tabs>
          <w:tab w:val="left" w:pos="5940"/>
        </w:tabs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8D4E6B" w:rsidRPr="00B96845" w:rsidRDefault="008D4E6B" w:rsidP="003F54C0">
      <w:pPr>
        <w:tabs>
          <w:tab w:val="left" w:pos="5940"/>
        </w:tabs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8D4E6B" w:rsidRPr="00B96845" w:rsidRDefault="008D4E6B" w:rsidP="003F54C0">
      <w:pPr>
        <w:tabs>
          <w:tab w:val="left" w:pos="5940"/>
        </w:tabs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8D4E6B" w:rsidRPr="00B96845" w:rsidTr="00860BB8">
        <w:trPr>
          <w:tblCellSpacing w:w="0" w:type="dxa"/>
        </w:trPr>
        <w:tc>
          <w:tcPr>
            <w:tcW w:w="3119" w:type="dxa"/>
          </w:tcPr>
          <w:p w:rsidR="008D4E6B" w:rsidRPr="00B96845" w:rsidRDefault="008D4E6B" w:rsidP="008D4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Bulgarian" w:eastAsiaTheme="minorHAnsi" w:hAnsi="Times New Roman Bulgarian" w:cs="Times New Roman Bulgarian"/>
                <w:sz w:val="24"/>
                <w:szCs w:val="24"/>
                <w:lang w:eastAsia="en-US"/>
              </w:rPr>
            </w:pPr>
            <w:r w:rsidRPr="00B96845">
              <w:rPr>
                <w:rFonts w:ascii="Times New Roman Bulgarian" w:eastAsiaTheme="minorHAnsi" w:hAnsi="Times New Roman Bulgarian" w:cs="Times New Roman Bulgarian"/>
                <w:sz w:val="24"/>
                <w:szCs w:val="24"/>
                <w:lang w:eastAsia="en-US"/>
              </w:rPr>
              <w:t xml:space="preserve">Дата </w:t>
            </w:r>
          </w:p>
        </w:tc>
        <w:bookmarkStart w:id="9" w:name="Text4"/>
        <w:tc>
          <w:tcPr>
            <w:tcW w:w="4830" w:type="dxa"/>
          </w:tcPr>
          <w:p w:rsidR="008D4E6B" w:rsidRPr="00B96845" w:rsidRDefault="007E08A5" w:rsidP="008D4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</w:pP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D4E6B"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fldChar w:fldCharType="separate"/>
            </w:r>
            <w:r w:rsidR="008D4E6B"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t>.........</w:t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fldChar w:fldCharType="end"/>
            </w:r>
            <w:bookmarkEnd w:id="9"/>
            <w:r w:rsidR="008D4E6B"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t>/</w:t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D4E6B"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fldChar w:fldCharType="separate"/>
            </w:r>
            <w:r w:rsidR="008D4E6B"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t>.........</w:t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fldChar w:fldCharType="end"/>
            </w:r>
            <w:r w:rsidR="008D4E6B"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t>/</w:t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D4E6B"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fldChar w:fldCharType="separate"/>
            </w:r>
            <w:r w:rsidR="008D4E6B"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t>.........</w:t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fldChar w:fldCharType="end"/>
            </w:r>
            <w:r w:rsidR="008D4E6B"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D4E6B" w:rsidRPr="00B96845" w:rsidTr="00860BB8">
        <w:trPr>
          <w:tblCellSpacing w:w="0" w:type="dxa"/>
        </w:trPr>
        <w:tc>
          <w:tcPr>
            <w:tcW w:w="3119" w:type="dxa"/>
          </w:tcPr>
          <w:p w:rsidR="008D4E6B" w:rsidRPr="00B96845" w:rsidRDefault="008D4E6B" w:rsidP="008D4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Bulgarian" w:eastAsiaTheme="minorHAnsi" w:hAnsi="Times New Roman Bulgarian" w:cs="Times New Roman Bulgarian"/>
                <w:sz w:val="24"/>
                <w:szCs w:val="24"/>
                <w:lang w:eastAsia="en-US"/>
              </w:rPr>
            </w:pPr>
            <w:r w:rsidRPr="00B96845">
              <w:rPr>
                <w:rFonts w:ascii="Times New Roman Bulgarian" w:eastAsiaTheme="minorHAnsi" w:hAnsi="Times New Roman Bulgarian" w:cs="Times New Roman Bulgarian"/>
                <w:sz w:val="24"/>
                <w:szCs w:val="24"/>
                <w:lang w:eastAsia="en-US"/>
              </w:rPr>
              <w:t>Име и фамилия</w:t>
            </w:r>
          </w:p>
        </w:tc>
        <w:bookmarkStart w:id="10" w:name="Text5"/>
        <w:tc>
          <w:tcPr>
            <w:tcW w:w="4830" w:type="dxa"/>
          </w:tcPr>
          <w:p w:rsidR="008D4E6B" w:rsidRPr="00B96845" w:rsidRDefault="007E08A5" w:rsidP="008D4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</w:pP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D4E6B"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fldChar w:fldCharType="separate"/>
            </w:r>
            <w:r w:rsidR="008D4E6B"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t>................................................................................</w:t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fldChar w:fldCharType="end"/>
            </w:r>
            <w:bookmarkEnd w:id="10"/>
          </w:p>
        </w:tc>
      </w:tr>
      <w:tr w:rsidR="008D4E6B" w:rsidRPr="00B96845" w:rsidTr="00860BB8">
        <w:trPr>
          <w:tblCellSpacing w:w="0" w:type="dxa"/>
        </w:trPr>
        <w:tc>
          <w:tcPr>
            <w:tcW w:w="3119" w:type="dxa"/>
          </w:tcPr>
          <w:p w:rsidR="008D4E6B" w:rsidRPr="00B96845" w:rsidRDefault="008D4E6B" w:rsidP="008D4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Bulgarian" w:eastAsiaTheme="minorHAnsi" w:hAnsi="Times New Roman Bulgarian" w:cs="Times New Roman Bulgarian"/>
                <w:sz w:val="24"/>
                <w:szCs w:val="24"/>
                <w:lang w:eastAsia="en-US"/>
              </w:rPr>
            </w:pPr>
            <w:r w:rsidRPr="00B96845">
              <w:rPr>
                <w:rFonts w:ascii="Times New Roman Bulgarian" w:eastAsiaTheme="minorHAnsi" w:hAnsi="Times New Roman Bulgarian" w:cs="Times New Roman Bulgarian"/>
                <w:sz w:val="24"/>
                <w:szCs w:val="24"/>
                <w:lang w:eastAsia="en-US"/>
              </w:rPr>
              <w:t>Подпис на лицето (и печат)</w:t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color w:val="FF0000"/>
                <w:sz w:val="2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830" w:type="dxa"/>
          </w:tcPr>
          <w:p w:rsidR="008D4E6B" w:rsidRPr="00B96845" w:rsidRDefault="007E08A5" w:rsidP="008D4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Bulgarian" w:eastAsiaTheme="minorHAnsi" w:hAnsi="Times New Roman Bulgarian" w:cs="Times New Roman Bulgarian"/>
                <w:sz w:val="24"/>
                <w:szCs w:val="24"/>
                <w:lang w:eastAsia="en-US"/>
              </w:rPr>
            </w:pP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D4E6B"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fldChar w:fldCharType="separate"/>
            </w:r>
            <w:r w:rsidR="008D4E6B"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t>................................................................................</w:t>
            </w:r>
            <w:r w:rsidRPr="00B9684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8D4E6B" w:rsidRPr="00B96845" w:rsidRDefault="008D4E6B" w:rsidP="003F54C0">
      <w:pPr>
        <w:tabs>
          <w:tab w:val="left" w:pos="5940"/>
        </w:tabs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29090C" w:rsidRPr="00B96845" w:rsidRDefault="00682E48" w:rsidP="003F54C0">
      <w:pPr>
        <w:pStyle w:val="Heading41"/>
        <w:jc w:val="right"/>
        <w:outlineLvl w:val="0"/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noProof w:val="0"/>
          <w:sz w:val="24"/>
          <w:szCs w:val="24"/>
        </w:rPr>
        <w:br w:type="page"/>
      </w:r>
      <w:bookmarkStart w:id="11" w:name="декларациязапознаване"/>
      <w:bookmarkEnd w:id="11"/>
      <w:r w:rsidR="0029090C" w:rsidRPr="00B96845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lastRenderedPageBreak/>
        <w:t>Образец № 2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8D4E6B" w:rsidRPr="00B96845" w:rsidTr="00860BB8">
        <w:tc>
          <w:tcPr>
            <w:tcW w:w="9286" w:type="dxa"/>
            <w:shd w:val="clear" w:color="auto" w:fill="F2F2F2" w:themeFill="background1" w:themeFillShade="F2"/>
          </w:tcPr>
          <w:p w:rsidR="008D4E6B" w:rsidRPr="00B96845" w:rsidRDefault="008D4E6B" w:rsidP="008D4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B96845">
              <w:rPr>
                <w:rFonts w:ascii="Times New Roman Bulgarian" w:eastAsiaTheme="minorEastAsia" w:hAnsi="Times New Roman Bulgarian" w:cs="Times New Roman Bulgarian"/>
                <w:b/>
              </w:rPr>
              <w:t>ДЕКЛАРАЦИЯ</w:t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color w:val="FF0000"/>
                <w:vertAlign w:val="superscript"/>
              </w:rPr>
              <w:footnoteReference w:id="2"/>
            </w:r>
          </w:p>
          <w:p w:rsidR="008D4E6B" w:rsidRPr="00B96845" w:rsidRDefault="00C23718" w:rsidP="0005531C">
            <w:pPr>
              <w:jc w:val="center"/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B96845">
              <w:rPr>
                <w:rFonts w:ascii="Times New Roman Bulgarian" w:eastAsiaTheme="minorEastAsia" w:hAnsi="Times New Roman Bulgarian" w:cs="Times New Roman Bulgarian"/>
                <w:b/>
              </w:rPr>
              <w:t xml:space="preserve">за запознаване с конкурсната документация, за отдаване под наем за срок от 10 /десет/ години на </w:t>
            </w:r>
            <w:r w:rsidR="00B96845" w:rsidRPr="00B96845">
              <w:rPr>
                <w:rFonts w:ascii="Times New Roman Bulgarian" w:eastAsiaTheme="minorEastAsia" w:hAnsi="Times New Roman Bulgarian" w:cs="Times New Roman Bulgarian"/>
                <w:b/>
              </w:rPr>
              <w:t xml:space="preserve">помещение № </w:t>
            </w:r>
            <w:r w:rsidR="0005531C">
              <w:rPr>
                <w:rFonts w:ascii="Times New Roman Bulgarian" w:eastAsiaTheme="minorEastAsia" w:hAnsi="Times New Roman Bulgarian" w:cs="Times New Roman Bulgarian"/>
                <w:b/>
              </w:rPr>
              <w:t>6</w:t>
            </w:r>
            <w:r w:rsidR="00B96845" w:rsidRPr="00B96845">
              <w:rPr>
                <w:rFonts w:ascii="Times New Roman Bulgarian" w:eastAsiaTheme="minorEastAsia" w:hAnsi="Times New Roman Bulgarian" w:cs="Times New Roman Bulgarian"/>
                <w:b/>
              </w:rPr>
              <w:t xml:space="preserve"> /</w:t>
            </w:r>
            <w:r w:rsidR="0005531C">
              <w:rPr>
                <w:rFonts w:ascii="Times New Roman Bulgarian" w:eastAsiaTheme="minorEastAsia" w:hAnsi="Times New Roman Bulgarian" w:cs="Times New Roman Bulgarian"/>
                <w:b/>
              </w:rPr>
              <w:t>шест</w:t>
            </w:r>
            <w:r w:rsidR="00B96845" w:rsidRPr="00B96845">
              <w:rPr>
                <w:rFonts w:ascii="Times New Roman Bulgarian" w:eastAsiaTheme="minorEastAsia" w:hAnsi="Times New Roman Bulgarian" w:cs="Times New Roman Bulgarian"/>
                <w:b/>
              </w:rPr>
              <w:t>/</w:t>
            </w:r>
            <w:r w:rsidR="0005531C">
              <w:rPr>
                <w:rFonts w:ascii="Times New Roman Bulgarian" w:eastAsiaTheme="minorEastAsia" w:hAnsi="Times New Roman Bulgarian" w:cs="Times New Roman Bulgarian"/>
                <w:b/>
              </w:rPr>
              <w:t>, № 7 /седем/, № 8 /осем/</w:t>
            </w:r>
            <w:r w:rsidR="00B96845" w:rsidRPr="00B96845">
              <w:rPr>
                <w:rFonts w:ascii="Times New Roman Bulgarian" w:eastAsiaTheme="minorEastAsia" w:hAnsi="Times New Roman Bulgarian" w:cs="Times New Roman Bulgarian"/>
                <w:b/>
              </w:rPr>
              <w:t xml:space="preserve"> и припадащите се идеални части от коридорите, стълбищата и сервизните помещения, в сграда с идентификатор 52218.530.535.1, със ЗП 262 кв.м., с </w:t>
            </w:r>
            <w:proofErr w:type="spellStart"/>
            <w:r w:rsidR="00B96845" w:rsidRPr="00B96845">
              <w:rPr>
                <w:rFonts w:ascii="Times New Roman Bulgarian" w:eastAsiaTheme="minorEastAsia" w:hAnsi="Times New Roman Bulgarian" w:cs="Times New Roman Bulgarian"/>
                <w:b/>
              </w:rPr>
              <w:t>НТП</w:t>
            </w:r>
            <w:proofErr w:type="spellEnd"/>
            <w:r w:rsidR="00B96845" w:rsidRPr="00B96845">
              <w:rPr>
                <w:rFonts w:ascii="Times New Roman Bulgarian" w:eastAsiaTheme="minorEastAsia" w:hAnsi="Times New Roman Bulgarian" w:cs="Times New Roman Bulgarian"/>
                <w:b/>
              </w:rPr>
              <w:t xml:space="preserve"> „За обект, комплекс за здравеопазване”, по кадастралната карта на гр.Априлци, кв.Център /Общинската поликлиника/ – публична общинска собственост съгласно </w:t>
            </w:r>
            <w:proofErr w:type="spellStart"/>
            <w:r w:rsidR="00B96845" w:rsidRPr="00B96845">
              <w:rPr>
                <w:rFonts w:ascii="Times New Roman Bulgarian" w:eastAsiaTheme="minorEastAsia" w:hAnsi="Times New Roman Bulgarian" w:cs="Times New Roman Bulgarian"/>
                <w:b/>
              </w:rPr>
              <w:t>АПОС</w:t>
            </w:r>
            <w:proofErr w:type="spellEnd"/>
            <w:r w:rsidR="00B96845" w:rsidRPr="00B96845">
              <w:rPr>
                <w:rFonts w:ascii="Times New Roman Bulgarian" w:eastAsiaTheme="minorEastAsia" w:hAnsi="Times New Roman Bulgarian" w:cs="Times New Roman Bulgarian"/>
                <w:b/>
              </w:rPr>
              <w:t xml:space="preserve"> № 150/07.02.2013 г.</w:t>
            </w:r>
          </w:p>
        </w:tc>
      </w:tr>
      <w:tr w:rsidR="008D4E6B" w:rsidRPr="00B96845" w:rsidTr="00860BB8">
        <w:tc>
          <w:tcPr>
            <w:tcW w:w="9286" w:type="dxa"/>
            <w:shd w:val="clear" w:color="auto" w:fill="F2F2F2" w:themeFill="background1" w:themeFillShade="F2"/>
          </w:tcPr>
          <w:p w:rsidR="008D4E6B" w:rsidRPr="00B96845" w:rsidRDefault="008D4E6B" w:rsidP="008D4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eastAsiaTheme="minorEastAsia" w:hAnsi="Times New Roman Bulgarian" w:cs="Times New Roman Bulgarian"/>
                <w:b/>
              </w:rPr>
            </w:pPr>
          </w:p>
        </w:tc>
      </w:tr>
      <w:tr w:rsidR="008D4E6B" w:rsidRPr="00B96845" w:rsidTr="00860BB8">
        <w:tc>
          <w:tcPr>
            <w:tcW w:w="9286" w:type="dxa"/>
          </w:tcPr>
          <w:p w:rsidR="008D4E6B" w:rsidRPr="00B96845" w:rsidRDefault="008D4E6B" w:rsidP="008D4E6B">
            <w:pPr>
              <w:spacing w:before="240"/>
              <w:rPr>
                <w:rFonts w:ascii="Times New Roman Bulgarian" w:eastAsiaTheme="minorEastAsia" w:hAnsi="Times New Roman Bulgarian" w:cs="Times New Roman Bulgarian"/>
              </w:rPr>
            </w:pPr>
          </w:p>
        </w:tc>
      </w:tr>
      <w:tr w:rsidR="008D4E6B" w:rsidRPr="00B96845" w:rsidTr="00860BB8">
        <w:tc>
          <w:tcPr>
            <w:tcW w:w="9286" w:type="dxa"/>
          </w:tcPr>
          <w:p w:rsidR="008D4E6B" w:rsidRPr="00B96845" w:rsidRDefault="008D4E6B" w:rsidP="008D4E6B">
            <w:pPr>
              <w:spacing w:before="240"/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B96845">
              <w:rPr>
                <w:rFonts w:ascii="Times New Roman Bulgarian" w:eastAsiaTheme="minorEastAsia" w:hAnsi="Times New Roman Bulgarian" w:cs="Times New Roman Bulgarian"/>
              </w:rPr>
              <w:t xml:space="preserve">Подписаният/ата </w:t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</w:rPr>
              <w:t>..................................................</w:t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</w:p>
        </w:tc>
      </w:tr>
      <w:tr w:rsidR="008D4E6B" w:rsidRPr="00B96845" w:rsidTr="00860BB8">
        <w:tc>
          <w:tcPr>
            <w:tcW w:w="9286" w:type="dxa"/>
          </w:tcPr>
          <w:p w:rsidR="008D4E6B" w:rsidRPr="00B96845" w:rsidRDefault="008D4E6B" w:rsidP="008D4E6B">
            <w:pPr>
              <w:jc w:val="center"/>
              <w:rPr>
                <w:rFonts w:ascii="Times New Roman Bulgarian" w:eastAsiaTheme="minorEastAsia" w:hAnsi="Times New Roman Bulgarian" w:cs="Times New Roman Bulgarian"/>
                <w:sz w:val="20"/>
                <w:szCs w:val="20"/>
              </w:rPr>
            </w:pPr>
            <w:r w:rsidRPr="00B96845">
              <w:rPr>
                <w:rFonts w:ascii="Times New Roman Bulgarian" w:eastAsiaTheme="minorEastAsia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8D4E6B" w:rsidRPr="00B96845" w:rsidTr="00860BB8">
        <w:tc>
          <w:tcPr>
            <w:tcW w:w="9286" w:type="dxa"/>
          </w:tcPr>
          <w:p w:rsidR="008D4E6B" w:rsidRPr="00B96845" w:rsidRDefault="008D4E6B" w:rsidP="008D4E6B">
            <w:pPr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B96845">
              <w:rPr>
                <w:rFonts w:ascii="Times New Roman Bulgarian" w:eastAsiaTheme="minorEastAsia" w:hAnsi="Times New Roman Bulgarian" w:cs="Times New Roman Bulgarian"/>
              </w:rPr>
              <w:t xml:space="preserve">данни по документ за самоличност: </w:t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</w:rPr>
              <w:t>..................................................</w:t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</w:p>
        </w:tc>
      </w:tr>
      <w:tr w:rsidR="008D4E6B" w:rsidRPr="00B96845" w:rsidTr="00860BB8">
        <w:tc>
          <w:tcPr>
            <w:tcW w:w="9286" w:type="dxa"/>
          </w:tcPr>
          <w:p w:rsidR="008D4E6B" w:rsidRPr="00B96845" w:rsidRDefault="008D4E6B" w:rsidP="008D4E6B">
            <w:pPr>
              <w:jc w:val="center"/>
              <w:rPr>
                <w:rFonts w:ascii="Times New Roman Bulgarian" w:eastAsiaTheme="minorEastAsia" w:hAnsi="Times New Roman Bulgarian" w:cs="Times New Roman Bulgarian"/>
                <w:b/>
                <w:sz w:val="20"/>
                <w:szCs w:val="20"/>
              </w:rPr>
            </w:pPr>
            <w:r w:rsidRPr="00B96845">
              <w:rPr>
                <w:rFonts w:ascii="Times New Roman Bulgarian" w:eastAsiaTheme="minorEastAsia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8D4E6B" w:rsidRPr="00B96845" w:rsidTr="00860BB8">
        <w:tc>
          <w:tcPr>
            <w:tcW w:w="9286" w:type="dxa"/>
          </w:tcPr>
          <w:p w:rsidR="008D4E6B" w:rsidRPr="00B96845" w:rsidRDefault="008D4E6B" w:rsidP="008D4E6B">
            <w:pPr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B96845">
              <w:rPr>
                <w:rFonts w:ascii="Times New Roman Bulgarian" w:eastAsiaTheme="minorEastAsia" w:hAnsi="Times New Roman Bulgarian" w:cs="Times New Roman Bulgarian"/>
              </w:rPr>
              <w:t xml:space="preserve">в качеството си на </w:t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</w:rPr>
              <w:t>..................................................</w:t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</w:p>
        </w:tc>
      </w:tr>
      <w:tr w:rsidR="008D4E6B" w:rsidRPr="00B96845" w:rsidTr="00860BB8">
        <w:tc>
          <w:tcPr>
            <w:tcW w:w="9286" w:type="dxa"/>
          </w:tcPr>
          <w:p w:rsidR="008D4E6B" w:rsidRPr="00B96845" w:rsidRDefault="008D4E6B" w:rsidP="008D4E6B">
            <w:pPr>
              <w:jc w:val="center"/>
              <w:rPr>
                <w:rFonts w:ascii="Times New Roman Bulgarian" w:eastAsiaTheme="minorEastAsia" w:hAnsi="Times New Roman Bulgarian" w:cs="Times New Roman Bulgarian"/>
                <w:b/>
                <w:sz w:val="20"/>
                <w:szCs w:val="20"/>
              </w:rPr>
            </w:pPr>
            <w:r w:rsidRPr="00B96845">
              <w:rPr>
                <w:rFonts w:ascii="Times New Roman Bulgarian" w:eastAsiaTheme="minorEastAsia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8D4E6B" w:rsidRPr="00B96845" w:rsidTr="00860BB8">
        <w:tc>
          <w:tcPr>
            <w:tcW w:w="9286" w:type="dxa"/>
          </w:tcPr>
          <w:p w:rsidR="008D4E6B" w:rsidRPr="00B96845" w:rsidRDefault="008D4E6B" w:rsidP="008D4E6B">
            <w:pPr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B96845">
              <w:rPr>
                <w:rFonts w:ascii="Times New Roman Bulgarian" w:eastAsiaTheme="minorEastAsia" w:hAnsi="Times New Roman Bulgarian" w:cs="Times New Roman Bulgarian"/>
              </w:rPr>
              <w:t xml:space="preserve">на </w:t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</w:rPr>
              <w:t>..................................................</w:t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</w:p>
        </w:tc>
      </w:tr>
      <w:tr w:rsidR="008D4E6B" w:rsidRPr="00B96845" w:rsidTr="00860BB8">
        <w:tc>
          <w:tcPr>
            <w:tcW w:w="9286" w:type="dxa"/>
          </w:tcPr>
          <w:p w:rsidR="008D4E6B" w:rsidRPr="00B96845" w:rsidRDefault="008D4E6B" w:rsidP="008D4E6B">
            <w:pPr>
              <w:jc w:val="center"/>
              <w:rPr>
                <w:rFonts w:ascii="Times New Roman Bulgarian" w:eastAsiaTheme="minorEastAsia" w:hAnsi="Times New Roman Bulgarian" w:cs="Times New Roman Bulgarian"/>
                <w:b/>
                <w:sz w:val="20"/>
                <w:szCs w:val="20"/>
              </w:rPr>
            </w:pPr>
            <w:r w:rsidRPr="00B96845">
              <w:rPr>
                <w:rFonts w:ascii="Times New Roman Bulgarian" w:eastAsiaTheme="minorEastAsia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8D4E6B" w:rsidRPr="00B96845" w:rsidTr="00860BB8">
        <w:tc>
          <w:tcPr>
            <w:tcW w:w="9286" w:type="dxa"/>
          </w:tcPr>
          <w:p w:rsidR="008D4E6B" w:rsidRPr="00B96845" w:rsidRDefault="008D4E6B" w:rsidP="008D4E6B">
            <w:pPr>
              <w:rPr>
                <w:rFonts w:ascii="Times New Roman Bulgarian" w:eastAsiaTheme="minorEastAsia" w:hAnsi="Times New Roman Bulgarian" w:cs="Times New Roman Bulgarian"/>
                <w:b/>
              </w:rPr>
            </w:pPr>
            <w:proofErr w:type="spellStart"/>
            <w:r w:rsidRPr="00B96845">
              <w:rPr>
                <w:rFonts w:ascii="Times New Roman Bulgarian" w:eastAsiaTheme="minorEastAsia" w:hAnsi="Times New Roman Bulgarian" w:cs="Times New Roman Bulgarian"/>
              </w:rPr>
              <w:t>ЕИК</w:t>
            </w:r>
            <w:proofErr w:type="spellEnd"/>
            <w:r w:rsidRPr="00B96845">
              <w:rPr>
                <w:rFonts w:ascii="Times New Roman Bulgarian" w:eastAsiaTheme="minorEastAsia" w:hAnsi="Times New Roman Bulgarian" w:cs="Times New Roman Bulgarian"/>
              </w:rPr>
              <w:t xml:space="preserve">/БУЛСТАТ: </w:t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</w:rPr>
              <w:t>..................................................</w:t>
            </w:r>
            <w:r w:rsidR="007E08A5" w:rsidRPr="00B96845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</w:p>
        </w:tc>
      </w:tr>
      <w:tr w:rsidR="008D4E6B" w:rsidRPr="00B96845" w:rsidTr="00860BB8">
        <w:tc>
          <w:tcPr>
            <w:tcW w:w="9286" w:type="dxa"/>
          </w:tcPr>
          <w:p w:rsidR="008D4E6B" w:rsidRPr="00B96845" w:rsidRDefault="008D4E6B" w:rsidP="008D4E6B">
            <w:pPr>
              <w:spacing w:before="360" w:after="240"/>
              <w:jc w:val="center"/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B96845">
              <w:rPr>
                <w:rFonts w:ascii="Times New Roman Bulgarian" w:eastAsiaTheme="minorEastAsia" w:hAnsi="Times New Roman Bulgarian" w:cs="Times New Roman Bulgarian"/>
                <w:b/>
              </w:rPr>
              <w:t>ДЕКЛАРИРАМ:</w:t>
            </w:r>
          </w:p>
        </w:tc>
      </w:tr>
    </w:tbl>
    <w:p w:rsidR="00682E48" w:rsidRPr="00B96845" w:rsidRDefault="00682E48" w:rsidP="003F54C0">
      <w:pPr>
        <w:pStyle w:val="Normal1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Декларирам, че съм се запознал/а с конкурсната документация и </w:t>
      </w:r>
      <w:proofErr w:type="spellStart"/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проекто</w:t>
      </w:r>
      <w:proofErr w:type="spellEnd"/>
      <w:r w:rsidR="00C23718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</w:t>
      </w: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-</w:t>
      </w:r>
      <w:r w:rsidR="00C23718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</w:t>
      </w: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договора към нея. Извърших оглед </w:t>
      </w:r>
      <w:r w:rsidR="00162B7B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на</w:t>
      </w: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</w:t>
      </w:r>
      <w:r w:rsidR="00A231C7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кабинета</w:t>
      </w:r>
      <w:r w:rsidR="008B64F2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и</w:t>
      </w:r>
      <w:r w:rsidR="007B33CA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оборудването</w:t>
      </w:r>
      <w:r w:rsidR="008B64F2"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в него</w:t>
      </w:r>
      <w:r w:rsidRPr="00B9684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и нямам претенции към Община Априлци за непредставени документи и необективна информация.</w:t>
      </w:r>
    </w:p>
    <w:p w:rsidR="00C23718" w:rsidRPr="00B96845" w:rsidRDefault="00C23718" w:rsidP="003F54C0">
      <w:pPr>
        <w:pStyle w:val="Normal1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C23718" w:rsidRPr="00B96845" w:rsidRDefault="00C23718" w:rsidP="003F54C0">
      <w:pPr>
        <w:pStyle w:val="Normal1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C23718" w:rsidRPr="00B96845" w:rsidRDefault="00C23718" w:rsidP="003F54C0">
      <w:pPr>
        <w:pStyle w:val="Normal1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C23718" w:rsidRPr="00B96845" w:rsidRDefault="00C23718" w:rsidP="003F54C0">
      <w:pPr>
        <w:pStyle w:val="Normal1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C23718" w:rsidRPr="00B96845" w:rsidRDefault="00C23718" w:rsidP="003F54C0">
      <w:pPr>
        <w:pStyle w:val="Normal1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23718" w:rsidRPr="00B96845" w:rsidTr="00860BB8">
        <w:trPr>
          <w:tblCellSpacing w:w="0" w:type="dxa"/>
        </w:trPr>
        <w:tc>
          <w:tcPr>
            <w:tcW w:w="3119" w:type="dxa"/>
          </w:tcPr>
          <w:p w:rsidR="00C23718" w:rsidRPr="00B96845" w:rsidRDefault="00C23718" w:rsidP="00C23718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eastAsiaTheme="minorEastAsia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tc>
          <w:tcPr>
            <w:tcW w:w="4830" w:type="dxa"/>
          </w:tcPr>
          <w:p w:rsidR="00C23718" w:rsidRPr="00B96845" w:rsidRDefault="007E08A5" w:rsidP="00C23718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</w:pP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23718"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23718"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t>.........</w:t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23718"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t>/</w:t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23718"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23718"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t>.........</w:t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23718"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t>/</w:t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23718"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23718"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t>.........</w:t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23718"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23718" w:rsidRPr="00B96845" w:rsidTr="00860BB8">
        <w:trPr>
          <w:tblCellSpacing w:w="0" w:type="dxa"/>
        </w:trPr>
        <w:tc>
          <w:tcPr>
            <w:tcW w:w="3119" w:type="dxa"/>
          </w:tcPr>
          <w:p w:rsidR="00C23718" w:rsidRPr="00B96845" w:rsidRDefault="00C23718" w:rsidP="00C23718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23718" w:rsidRPr="00B96845" w:rsidRDefault="00C23718" w:rsidP="00C23718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23718" w:rsidRPr="00B96845" w:rsidTr="00860BB8">
        <w:trPr>
          <w:tblCellSpacing w:w="0" w:type="dxa"/>
        </w:trPr>
        <w:tc>
          <w:tcPr>
            <w:tcW w:w="3119" w:type="dxa"/>
          </w:tcPr>
          <w:p w:rsidR="00C23718" w:rsidRPr="00B96845" w:rsidRDefault="00C23718" w:rsidP="00C23718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eastAsiaTheme="minorEastAsia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tc>
          <w:tcPr>
            <w:tcW w:w="4830" w:type="dxa"/>
          </w:tcPr>
          <w:p w:rsidR="00C23718" w:rsidRPr="00B96845" w:rsidRDefault="007E08A5" w:rsidP="00C23718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</w:pP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23718"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23718"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C23718" w:rsidRPr="00B96845" w:rsidTr="00860BB8">
        <w:trPr>
          <w:tblCellSpacing w:w="0" w:type="dxa"/>
        </w:trPr>
        <w:tc>
          <w:tcPr>
            <w:tcW w:w="3119" w:type="dxa"/>
          </w:tcPr>
          <w:p w:rsidR="00C23718" w:rsidRPr="00B96845" w:rsidRDefault="00C23718" w:rsidP="00C23718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23718" w:rsidRPr="00B96845" w:rsidRDefault="00C23718" w:rsidP="00C23718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23718" w:rsidRPr="00B96845" w:rsidTr="00860BB8">
        <w:trPr>
          <w:tblCellSpacing w:w="0" w:type="dxa"/>
        </w:trPr>
        <w:tc>
          <w:tcPr>
            <w:tcW w:w="3119" w:type="dxa"/>
          </w:tcPr>
          <w:p w:rsidR="00C23718" w:rsidRPr="00B96845" w:rsidRDefault="00C23718" w:rsidP="00C23718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eastAsiaTheme="minorEastAsia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23718" w:rsidRPr="00B96845" w:rsidRDefault="007E08A5" w:rsidP="00C23718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sz w:val="24"/>
                <w:szCs w:val="24"/>
              </w:rPr>
            </w:pP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23718"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23718"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B96845">
              <w:rPr>
                <w:rFonts w:ascii="Times New Roman Bulgarian" w:eastAsiaTheme="minorEastAsia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1A630B" w:rsidRPr="00B96845" w:rsidRDefault="001A630B" w:rsidP="003F54C0">
      <w:pPr>
        <w:pStyle w:val="BodyText"/>
        <w:jc w:val="right"/>
        <w:rPr>
          <w:rFonts w:ascii="Times New Roman Bulgarian" w:hAnsi="Times New Roman Bulgarian" w:cs="Times New Roman Bulgarian"/>
          <w:sz w:val="24"/>
          <w:szCs w:val="24"/>
        </w:rPr>
      </w:pPr>
    </w:p>
    <w:sectPr w:rsidR="001A630B" w:rsidRPr="00B96845" w:rsidSect="003F54C0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F3" w:rsidRDefault="004F16F3">
      <w:r>
        <w:separator/>
      </w:r>
    </w:p>
  </w:endnote>
  <w:endnote w:type="continuationSeparator" w:id="0">
    <w:p w:rsidR="004F16F3" w:rsidRDefault="004F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F3" w:rsidRPr="00DA1C74" w:rsidRDefault="004F16F3" w:rsidP="00DA1C74">
    <w:pPr>
      <w:pStyle w:val="ab"/>
      <w:jc w:val="center"/>
      <w:rPr>
        <w:b/>
        <w:sz w:val="24"/>
        <w:szCs w:val="24"/>
      </w:rPr>
    </w:pPr>
    <w:r w:rsidRPr="00DA1C74">
      <w:rPr>
        <w:rStyle w:val="ac"/>
        <w:b/>
        <w:sz w:val="24"/>
        <w:szCs w:val="24"/>
      </w:rPr>
      <w:fldChar w:fldCharType="begin"/>
    </w:r>
    <w:r w:rsidRPr="00DA1C74">
      <w:rPr>
        <w:rStyle w:val="ac"/>
        <w:b/>
        <w:sz w:val="24"/>
        <w:szCs w:val="24"/>
      </w:rPr>
      <w:instrText xml:space="preserve"> PAGE </w:instrText>
    </w:r>
    <w:r w:rsidRPr="00DA1C74">
      <w:rPr>
        <w:rStyle w:val="ac"/>
        <w:b/>
        <w:sz w:val="24"/>
        <w:szCs w:val="24"/>
      </w:rPr>
      <w:fldChar w:fldCharType="separate"/>
    </w:r>
    <w:r w:rsidR="0005531C">
      <w:rPr>
        <w:rStyle w:val="ac"/>
        <w:b/>
        <w:noProof/>
        <w:sz w:val="24"/>
        <w:szCs w:val="24"/>
      </w:rPr>
      <w:t>3</w:t>
    </w:r>
    <w:r w:rsidRPr="00DA1C74">
      <w:rPr>
        <w:rStyle w:val="ac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F3" w:rsidRDefault="004F16F3">
      <w:r>
        <w:separator/>
      </w:r>
    </w:p>
  </w:footnote>
  <w:footnote w:type="continuationSeparator" w:id="0">
    <w:p w:rsidR="004F16F3" w:rsidRDefault="004F16F3">
      <w:r>
        <w:continuationSeparator/>
      </w:r>
    </w:p>
  </w:footnote>
  <w:footnote w:id="1">
    <w:p w:rsidR="004F16F3" w:rsidRPr="008D4E6B" w:rsidRDefault="004F16F3" w:rsidP="008D4E6B">
      <w:pPr>
        <w:pStyle w:val="ae"/>
        <w:rPr>
          <w:rFonts w:cs="Times New Roman"/>
          <w:b/>
          <w:i/>
          <w:color w:val="FF0000"/>
        </w:rPr>
      </w:pPr>
      <w:r w:rsidRPr="008D4E6B">
        <w:rPr>
          <w:rStyle w:val="af0"/>
          <w:rFonts w:cs="Times New Roman"/>
          <w:b/>
          <w:i/>
          <w:color w:val="FF0000"/>
        </w:rPr>
        <w:footnoteRef/>
      </w:r>
      <w:r w:rsidRPr="008D4E6B">
        <w:rPr>
          <w:rFonts w:cs="Times New Roman"/>
          <w:b/>
          <w:i/>
          <w:color w:val="FF0000"/>
        </w:rPr>
        <w:t xml:space="preserve"> Документът се подписва от законния представител на участника или от надлежно упълномощено лице</w:t>
      </w:r>
    </w:p>
  </w:footnote>
  <w:footnote w:id="2">
    <w:p w:rsidR="004F16F3" w:rsidRPr="00C23718" w:rsidRDefault="004F16F3" w:rsidP="008D4E6B">
      <w:pPr>
        <w:pStyle w:val="ae"/>
        <w:rPr>
          <w:rFonts w:cs="Times New Roman"/>
          <w:b/>
          <w:i/>
          <w:color w:val="FF0000"/>
        </w:rPr>
      </w:pPr>
      <w:r w:rsidRPr="00C23718">
        <w:rPr>
          <w:rStyle w:val="af0"/>
          <w:rFonts w:cs="Times New Roman"/>
          <w:b/>
          <w:i/>
          <w:color w:val="FF0000"/>
        </w:rPr>
        <w:footnoteRef/>
      </w:r>
      <w:r w:rsidRPr="00C23718">
        <w:rPr>
          <w:rFonts w:cs="Times New Roman"/>
          <w:b/>
          <w:i/>
          <w:color w:val="FF0000"/>
        </w:rPr>
        <w:t xml:space="preserve"> </w:t>
      </w:r>
      <w:r w:rsidRPr="00C23718">
        <w:rPr>
          <w:rFonts w:cs="Times New Roman"/>
          <w:b/>
          <w:i/>
          <w:color w:val="FF0000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опаковката.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723FD8"/>
    <w:lvl w:ilvl="0">
      <w:numFmt w:val="decimal"/>
      <w:lvlText w:val="*"/>
      <w:lvlJc w:val="left"/>
    </w:lvl>
  </w:abstractNum>
  <w:abstractNum w:abstractNumId="1">
    <w:nsid w:val="00074729"/>
    <w:multiLevelType w:val="hybridMultilevel"/>
    <w:tmpl w:val="924A98F8"/>
    <w:lvl w:ilvl="0" w:tplc="AC1E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D">
      <w:start w:val="1"/>
      <w:numFmt w:val="bullet"/>
      <w:lvlText w:val="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">
    <w:nsid w:val="04AF5E5F"/>
    <w:multiLevelType w:val="hybridMultilevel"/>
    <w:tmpl w:val="EA44E63E"/>
    <w:lvl w:ilvl="0" w:tplc="755A785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584A7E82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328D8"/>
    <w:multiLevelType w:val="hybridMultilevel"/>
    <w:tmpl w:val="06A2B862"/>
    <w:lvl w:ilvl="0" w:tplc="755A785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71D12"/>
    <w:multiLevelType w:val="multilevel"/>
    <w:tmpl w:val="BA3E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2241986"/>
    <w:multiLevelType w:val="multilevel"/>
    <w:tmpl w:val="D73A4CA8"/>
    <w:lvl w:ilvl="0">
      <w:start w:val="1"/>
      <w:numFmt w:val="decimal"/>
      <w:lvlText w:val="Чл.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lvlText w:val="ал.%2."/>
      <w:lvlJc w:val="left"/>
      <w:pPr>
        <w:tabs>
          <w:tab w:val="num" w:pos="1080"/>
        </w:tabs>
        <w:ind w:left="792" w:hanging="43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т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452402D"/>
    <w:multiLevelType w:val="hybridMultilevel"/>
    <w:tmpl w:val="C5FC0FBC"/>
    <w:lvl w:ilvl="0" w:tplc="AC1E85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81E7A3C"/>
    <w:multiLevelType w:val="hybridMultilevel"/>
    <w:tmpl w:val="1D70D2A4"/>
    <w:lvl w:ilvl="0" w:tplc="755A785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02CA9"/>
    <w:multiLevelType w:val="hybridMultilevel"/>
    <w:tmpl w:val="213C74D6"/>
    <w:lvl w:ilvl="0" w:tplc="755A785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81DFD"/>
    <w:multiLevelType w:val="hybridMultilevel"/>
    <w:tmpl w:val="93E679C0"/>
    <w:lvl w:ilvl="0" w:tplc="118ECE86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>
    <w:nsid w:val="1FF82954"/>
    <w:multiLevelType w:val="multilevel"/>
    <w:tmpl w:val="B2444E54"/>
    <w:lvl w:ilvl="0">
      <w:start w:val="1"/>
      <w:numFmt w:val="decimal"/>
      <w:lvlText w:val="Чл.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lvlText w:val="ал.%2."/>
      <w:lvlJc w:val="left"/>
      <w:pPr>
        <w:tabs>
          <w:tab w:val="num" w:pos="1080"/>
        </w:tabs>
        <w:ind w:left="792" w:hanging="43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т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1DB7EF2"/>
    <w:multiLevelType w:val="multilevel"/>
    <w:tmpl w:val="D73A4CA8"/>
    <w:lvl w:ilvl="0">
      <w:start w:val="1"/>
      <w:numFmt w:val="decimal"/>
      <w:lvlText w:val="Чл.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lvlText w:val="ал.%2."/>
      <w:lvlJc w:val="left"/>
      <w:pPr>
        <w:tabs>
          <w:tab w:val="num" w:pos="1080"/>
        </w:tabs>
        <w:ind w:left="792" w:hanging="43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т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3F36A5B"/>
    <w:multiLevelType w:val="hybridMultilevel"/>
    <w:tmpl w:val="0B32E00A"/>
    <w:lvl w:ilvl="0" w:tplc="17B83ED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94B5C"/>
    <w:multiLevelType w:val="hybridMultilevel"/>
    <w:tmpl w:val="B7F24D1A"/>
    <w:lvl w:ilvl="0" w:tplc="B9662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>
    <w:nsid w:val="2BD37630"/>
    <w:multiLevelType w:val="hybridMultilevel"/>
    <w:tmpl w:val="9EEC6438"/>
    <w:lvl w:ilvl="0" w:tplc="755A785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E4B1F"/>
    <w:multiLevelType w:val="multilevel"/>
    <w:tmpl w:val="762A8E0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D830715"/>
    <w:multiLevelType w:val="hybridMultilevel"/>
    <w:tmpl w:val="D3560E6A"/>
    <w:lvl w:ilvl="0" w:tplc="17B83EDC">
      <w:start w:val="1"/>
      <w:numFmt w:val="decimal"/>
      <w:lvlText w:val="%1."/>
      <w:lvlJc w:val="left"/>
      <w:pPr>
        <w:tabs>
          <w:tab w:val="num" w:pos="2403"/>
        </w:tabs>
        <w:ind w:left="2403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3E422160"/>
    <w:multiLevelType w:val="hybridMultilevel"/>
    <w:tmpl w:val="840C374C"/>
    <w:lvl w:ilvl="0" w:tplc="9CACF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F887870"/>
    <w:multiLevelType w:val="hybridMultilevel"/>
    <w:tmpl w:val="1890BECC"/>
    <w:lvl w:ilvl="0" w:tplc="755A785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F2B23"/>
    <w:multiLevelType w:val="hybridMultilevel"/>
    <w:tmpl w:val="97C8440C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53C41EA"/>
    <w:multiLevelType w:val="hybridMultilevel"/>
    <w:tmpl w:val="E17E2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A19AF"/>
    <w:multiLevelType w:val="hybridMultilevel"/>
    <w:tmpl w:val="0A4434A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6C0043D"/>
    <w:multiLevelType w:val="hybridMultilevel"/>
    <w:tmpl w:val="C18EE942"/>
    <w:lvl w:ilvl="0" w:tplc="17B83ED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7FF44BF"/>
    <w:multiLevelType w:val="hybridMultilevel"/>
    <w:tmpl w:val="90708BE4"/>
    <w:lvl w:ilvl="0" w:tplc="C2107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62EBA"/>
    <w:multiLevelType w:val="hybridMultilevel"/>
    <w:tmpl w:val="31A00CF2"/>
    <w:lvl w:ilvl="0" w:tplc="59D84A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EB25119"/>
    <w:multiLevelType w:val="hybridMultilevel"/>
    <w:tmpl w:val="31E800FE"/>
    <w:lvl w:ilvl="0" w:tplc="B96620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FEC4901"/>
    <w:multiLevelType w:val="hybridMultilevel"/>
    <w:tmpl w:val="646E2E0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020" w:hanging="360"/>
      </w:pPr>
    </w:lvl>
    <w:lvl w:ilvl="2" w:tplc="0402001B">
      <w:start w:val="1"/>
      <w:numFmt w:val="lowerRoman"/>
      <w:lvlText w:val="%3."/>
      <w:lvlJc w:val="right"/>
      <w:pPr>
        <w:ind w:left="1740" w:hanging="180"/>
      </w:pPr>
    </w:lvl>
    <w:lvl w:ilvl="3" w:tplc="0402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>
    <w:nsid w:val="5A455712"/>
    <w:multiLevelType w:val="hybridMultilevel"/>
    <w:tmpl w:val="9A648E6A"/>
    <w:lvl w:ilvl="0" w:tplc="755A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3F665D"/>
    <w:multiLevelType w:val="hybridMultilevel"/>
    <w:tmpl w:val="97D2FA7A"/>
    <w:lvl w:ilvl="0" w:tplc="B96620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32199"/>
    <w:multiLevelType w:val="multilevel"/>
    <w:tmpl w:val="81FACED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823"/>
        </w:tabs>
        <w:ind w:left="82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09"/>
        </w:tabs>
        <w:ind w:left="120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612"/>
        </w:tabs>
        <w:ind w:left="16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55"/>
        </w:tabs>
        <w:ind w:left="16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8"/>
        </w:tabs>
        <w:ind w:left="205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1"/>
        </w:tabs>
        <w:ind w:left="210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4"/>
        </w:tabs>
        <w:ind w:left="2504" w:hanging="1800"/>
      </w:pPr>
      <w:rPr>
        <w:rFonts w:hint="default"/>
        <w:b/>
      </w:rPr>
    </w:lvl>
  </w:abstractNum>
  <w:abstractNum w:abstractNumId="31">
    <w:nsid w:val="6AFF7543"/>
    <w:multiLevelType w:val="hybridMultilevel"/>
    <w:tmpl w:val="EAAC4954"/>
    <w:lvl w:ilvl="0" w:tplc="6A688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891D65"/>
    <w:multiLevelType w:val="multilevel"/>
    <w:tmpl w:val="D73A4CA8"/>
    <w:lvl w:ilvl="0">
      <w:start w:val="1"/>
      <w:numFmt w:val="decimal"/>
      <w:lvlText w:val="Чл.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lvlText w:val="ал.%2."/>
      <w:lvlJc w:val="left"/>
      <w:pPr>
        <w:tabs>
          <w:tab w:val="num" w:pos="1080"/>
        </w:tabs>
        <w:ind w:left="792" w:hanging="43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т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734CC"/>
    <w:multiLevelType w:val="hybridMultilevel"/>
    <w:tmpl w:val="54581584"/>
    <w:lvl w:ilvl="0" w:tplc="9BF47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">
    <w:abstractNumId w:val="16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9"/>
  </w:num>
  <w:num w:numId="6">
    <w:abstractNumId w:val="30"/>
  </w:num>
  <w:num w:numId="7">
    <w:abstractNumId w:val="15"/>
  </w:num>
  <w:num w:numId="8">
    <w:abstractNumId w:val="3"/>
  </w:num>
  <w:num w:numId="9">
    <w:abstractNumId w:val="8"/>
  </w:num>
  <w:num w:numId="10">
    <w:abstractNumId w:val="7"/>
  </w:num>
  <w:num w:numId="11">
    <w:abstractNumId w:val="25"/>
  </w:num>
  <w:num w:numId="12">
    <w:abstractNumId w:val="4"/>
  </w:num>
  <w:num w:numId="13">
    <w:abstractNumId w:val="6"/>
  </w:num>
  <w:num w:numId="14">
    <w:abstractNumId w:val="1"/>
  </w:num>
  <w:num w:numId="15">
    <w:abstractNumId w:val="26"/>
  </w:num>
  <w:num w:numId="16">
    <w:abstractNumId w:val="14"/>
  </w:num>
  <w:num w:numId="17">
    <w:abstractNumId w:val="29"/>
  </w:num>
  <w:num w:numId="18">
    <w:abstractNumId w:val="28"/>
  </w:num>
  <w:num w:numId="19">
    <w:abstractNumId w:val="2"/>
  </w:num>
  <w:num w:numId="20">
    <w:abstractNumId w:val="22"/>
  </w:num>
  <w:num w:numId="21">
    <w:abstractNumId w:val="23"/>
  </w:num>
  <w:num w:numId="22">
    <w:abstractNumId w:val="13"/>
  </w:num>
  <w:num w:numId="23">
    <w:abstractNumId w:val="17"/>
  </w:num>
  <w:num w:numId="24">
    <w:abstractNumId w:val="18"/>
  </w:num>
  <w:num w:numId="25">
    <w:abstractNumId w:val="11"/>
  </w:num>
  <w:num w:numId="26">
    <w:abstractNumId w:val="12"/>
  </w:num>
  <w:num w:numId="27">
    <w:abstractNumId w:val="32"/>
  </w:num>
  <w:num w:numId="28">
    <w:abstractNumId w:val="10"/>
  </w:num>
  <w:num w:numId="29">
    <w:abstractNumId w:val="20"/>
  </w:num>
  <w:num w:numId="30">
    <w:abstractNumId w:val="5"/>
  </w:num>
  <w:num w:numId="31">
    <w:abstractNumId w:val="24"/>
  </w:num>
  <w:num w:numId="32">
    <w:abstractNumId w:val="33"/>
  </w:num>
  <w:num w:numId="33">
    <w:abstractNumId w:val="27"/>
  </w:num>
  <w:num w:numId="34">
    <w:abstractNumId w:val="34"/>
  </w:num>
  <w:num w:numId="35">
    <w:abstractNumId w:val="2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7F"/>
    <w:rsid w:val="00002891"/>
    <w:rsid w:val="00002F40"/>
    <w:rsid w:val="00003226"/>
    <w:rsid w:val="00006546"/>
    <w:rsid w:val="00006966"/>
    <w:rsid w:val="000118FC"/>
    <w:rsid w:val="00011D5B"/>
    <w:rsid w:val="00012996"/>
    <w:rsid w:val="000129D2"/>
    <w:rsid w:val="0002523E"/>
    <w:rsid w:val="00025837"/>
    <w:rsid w:val="00035881"/>
    <w:rsid w:val="00043BD0"/>
    <w:rsid w:val="00045409"/>
    <w:rsid w:val="00050B83"/>
    <w:rsid w:val="00053CC5"/>
    <w:rsid w:val="0005531C"/>
    <w:rsid w:val="00063463"/>
    <w:rsid w:val="00065A2A"/>
    <w:rsid w:val="00065B58"/>
    <w:rsid w:val="00071BED"/>
    <w:rsid w:val="0007596A"/>
    <w:rsid w:val="00076122"/>
    <w:rsid w:val="000768B9"/>
    <w:rsid w:val="000A32B6"/>
    <w:rsid w:val="000B6EAB"/>
    <w:rsid w:val="000C0A1C"/>
    <w:rsid w:val="000C1165"/>
    <w:rsid w:val="000C2943"/>
    <w:rsid w:val="000C3430"/>
    <w:rsid w:val="000D2F05"/>
    <w:rsid w:val="000D65B0"/>
    <w:rsid w:val="000E1EB6"/>
    <w:rsid w:val="000F004E"/>
    <w:rsid w:val="000F0517"/>
    <w:rsid w:val="000F2FDD"/>
    <w:rsid w:val="00104871"/>
    <w:rsid w:val="00104D8B"/>
    <w:rsid w:val="00104E46"/>
    <w:rsid w:val="00106418"/>
    <w:rsid w:val="00107DE3"/>
    <w:rsid w:val="001107F2"/>
    <w:rsid w:val="00110E8E"/>
    <w:rsid w:val="00112BE6"/>
    <w:rsid w:val="00117F51"/>
    <w:rsid w:val="00126DAC"/>
    <w:rsid w:val="00133A71"/>
    <w:rsid w:val="00134FD7"/>
    <w:rsid w:val="00136463"/>
    <w:rsid w:val="001416BC"/>
    <w:rsid w:val="00142CAB"/>
    <w:rsid w:val="0014398E"/>
    <w:rsid w:val="001457EF"/>
    <w:rsid w:val="00147FE2"/>
    <w:rsid w:val="00150506"/>
    <w:rsid w:val="00150AC0"/>
    <w:rsid w:val="00157272"/>
    <w:rsid w:val="00161920"/>
    <w:rsid w:val="00162B7B"/>
    <w:rsid w:val="00164B28"/>
    <w:rsid w:val="00167FAB"/>
    <w:rsid w:val="00175BBA"/>
    <w:rsid w:val="001826A2"/>
    <w:rsid w:val="00184241"/>
    <w:rsid w:val="00187B65"/>
    <w:rsid w:val="0019056E"/>
    <w:rsid w:val="001A47CF"/>
    <w:rsid w:val="001A630B"/>
    <w:rsid w:val="001A770C"/>
    <w:rsid w:val="001C0652"/>
    <w:rsid w:val="001C26D5"/>
    <w:rsid w:val="001C2809"/>
    <w:rsid w:val="001C2A23"/>
    <w:rsid w:val="001C422F"/>
    <w:rsid w:val="001D0EB7"/>
    <w:rsid w:val="001D1DD5"/>
    <w:rsid w:val="001D20D9"/>
    <w:rsid w:val="001D3403"/>
    <w:rsid w:val="001D3E77"/>
    <w:rsid w:val="001E0423"/>
    <w:rsid w:val="00212DBA"/>
    <w:rsid w:val="00216B8D"/>
    <w:rsid w:val="002221A4"/>
    <w:rsid w:val="002226A7"/>
    <w:rsid w:val="00242ADC"/>
    <w:rsid w:val="002458D6"/>
    <w:rsid w:val="00251EC7"/>
    <w:rsid w:val="002527B5"/>
    <w:rsid w:val="00255B85"/>
    <w:rsid w:val="0026653E"/>
    <w:rsid w:val="0027010A"/>
    <w:rsid w:val="00270F1F"/>
    <w:rsid w:val="00280DC9"/>
    <w:rsid w:val="00282733"/>
    <w:rsid w:val="00283CBC"/>
    <w:rsid w:val="0028795F"/>
    <w:rsid w:val="0029090C"/>
    <w:rsid w:val="00295235"/>
    <w:rsid w:val="002A14CF"/>
    <w:rsid w:val="002A1AEE"/>
    <w:rsid w:val="002A4286"/>
    <w:rsid w:val="002A777C"/>
    <w:rsid w:val="002C06AA"/>
    <w:rsid w:val="002C489F"/>
    <w:rsid w:val="002C75D8"/>
    <w:rsid w:val="002D081F"/>
    <w:rsid w:val="002D56CE"/>
    <w:rsid w:val="002E3201"/>
    <w:rsid w:val="002E6F23"/>
    <w:rsid w:val="002F4906"/>
    <w:rsid w:val="002F4B39"/>
    <w:rsid w:val="002F66EA"/>
    <w:rsid w:val="002F6A27"/>
    <w:rsid w:val="002F7684"/>
    <w:rsid w:val="003030D9"/>
    <w:rsid w:val="00304A65"/>
    <w:rsid w:val="00307C00"/>
    <w:rsid w:val="00316327"/>
    <w:rsid w:val="003179C7"/>
    <w:rsid w:val="00324358"/>
    <w:rsid w:val="0032552F"/>
    <w:rsid w:val="00335745"/>
    <w:rsid w:val="00340774"/>
    <w:rsid w:val="003619FC"/>
    <w:rsid w:val="003630CB"/>
    <w:rsid w:val="003656AB"/>
    <w:rsid w:val="00366917"/>
    <w:rsid w:val="0037259F"/>
    <w:rsid w:val="00375C66"/>
    <w:rsid w:val="003910B6"/>
    <w:rsid w:val="003927FD"/>
    <w:rsid w:val="00396EDC"/>
    <w:rsid w:val="003A1CFA"/>
    <w:rsid w:val="003A378B"/>
    <w:rsid w:val="003C0495"/>
    <w:rsid w:val="003C25D8"/>
    <w:rsid w:val="003C28B0"/>
    <w:rsid w:val="003C780E"/>
    <w:rsid w:val="003D0553"/>
    <w:rsid w:val="003D1DB7"/>
    <w:rsid w:val="003D3EB5"/>
    <w:rsid w:val="003E04DF"/>
    <w:rsid w:val="003E2C6D"/>
    <w:rsid w:val="003E54EA"/>
    <w:rsid w:val="003F54C0"/>
    <w:rsid w:val="003F6FDD"/>
    <w:rsid w:val="003F7124"/>
    <w:rsid w:val="004109EC"/>
    <w:rsid w:val="0042741B"/>
    <w:rsid w:val="00431039"/>
    <w:rsid w:val="004374C8"/>
    <w:rsid w:val="00437E3B"/>
    <w:rsid w:val="00437EAB"/>
    <w:rsid w:val="00447BB2"/>
    <w:rsid w:val="00450AD1"/>
    <w:rsid w:val="00452CCD"/>
    <w:rsid w:val="0045775C"/>
    <w:rsid w:val="00460DBB"/>
    <w:rsid w:val="00465681"/>
    <w:rsid w:val="00465EC4"/>
    <w:rsid w:val="00473382"/>
    <w:rsid w:val="004754EA"/>
    <w:rsid w:val="00475FFC"/>
    <w:rsid w:val="00487308"/>
    <w:rsid w:val="00491F20"/>
    <w:rsid w:val="00497829"/>
    <w:rsid w:val="004A1E38"/>
    <w:rsid w:val="004A3520"/>
    <w:rsid w:val="004A6332"/>
    <w:rsid w:val="004A7930"/>
    <w:rsid w:val="004B1711"/>
    <w:rsid w:val="004B73AB"/>
    <w:rsid w:val="004C348C"/>
    <w:rsid w:val="004C45AB"/>
    <w:rsid w:val="004E1C5C"/>
    <w:rsid w:val="004E4939"/>
    <w:rsid w:val="004E7B32"/>
    <w:rsid w:val="004F0465"/>
    <w:rsid w:val="004F16F3"/>
    <w:rsid w:val="004F6758"/>
    <w:rsid w:val="004F68F5"/>
    <w:rsid w:val="00504516"/>
    <w:rsid w:val="00512714"/>
    <w:rsid w:val="005148CB"/>
    <w:rsid w:val="00515E8A"/>
    <w:rsid w:val="005171BA"/>
    <w:rsid w:val="0052117D"/>
    <w:rsid w:val="005213E0"/>
    <w:rsid w:val="00521E62"/>
    <w:rsid w:val="0053281C"/>
    <w:rsid w:val="00534A88"/>
    <w:rsid w:val="005370E8"/>
    <w:rsid w:val="00540FEB"/>
    <w:rsid w:val="0055283C"/>
    <w:rsid w:val="00555B34"/>
    <w:rsid w:val="00561D00"/>
    <w:rsid w:val="005650FA"/>
    <w:rsid w:val="0057385A"/>
    <w:rsid w:val="005760CD"/>
    <w:rsid w:val="005765B6"/>
    <w:rsid w:val="00577FE5"/>
    <w:rsid w:val="00582ED6"/>
    <w:rsid w:val="00584AFD"/>
    <w:rsid w:val="005857AA"/>
    <w:rsid w:val="00586A90"/>
    <w:rsid w:val="00587EC6"/>
    <w:rsid w:val="00592E97"/>
    <w:rsid w:val="00594BA2"/>
    <w:rsid w:val="005974E1"/>
    <w:rsid w:val="005A1345"/>
    <w:rsid w:val="005A4867"/>
    <w:rsid w:val="005B128D"/>
    <w:rsid w:val="005B3534"/>
    <w:rsid w:val="005C1631"/>
    <w:rsid w:val="005C2F1A"/>
    <w:rsid w:val="005C4645"/>
    <w:rsid w:val="005C4ECE"/>
    <w:rsid w:val="005C65DB"/>
    <w:rsid w:val="005C7944"/>
    <w:rsid w:val="005D5205"/>
    <w:rsid w:val="005D62C9"/>
    <w:rsid w:val="005E0900"/>
    <w:rsid w:val="005F3AAD"/>
    <w:rsid w:val="00606783"/>
    <w:rsid w:val="00614691"/>
    <w:rsid w:val="00616AEC"/>
    <w:rsid w:val="00620A0C"/>
    <w:rsid w:val="006346A5"/>
    <w:rsid w:val="0064252D"/>
    <w:rsid w:val="00643A6C"/>
    <w:rsid w:val="00645BF1"/>
    <w:rsid w:val="00651EEB"/>
    <w:rsid w:val="006553A2"/>
    <w:rsid w:val="00656FE6"/>
    <w:rsid w:val="00660524"/>
    <w:rsid w:val="00671F68"/>
    <w:rsid w:val="00677F33"/>
    <w:rsid w:val="00682E48"/>
    <w:rsid w:val="00686508"/>
    <w:rsid w:val="006D2983"/>
    <w:rsid w:val="006D3426"/>
    <w:rsid w:val="006D5153"/>
    <w:rsid w:val="006D65AB"/>
    <w:rsid w:val="006E02AB"/>
    <w:rsid w:val="006E2670"/>
    <w:rsid w:val="006E521E"/>
    <w:rsid w:val="006E65BF"/>
    <w:rsid w:val="006F39E9"/>
    <w:rsid w:val="007136AF"/>
    <w:rsid w:val="00720324"/>
    <w:rsid w:val="00721D3D"/>
    <w:rsid w:val="00743525"/>
    <w:rsid w:val="0075168E"/>
    <w:rsid w:val="00761CCD"/>
    <w:rsid w:val="00763291"/>
    <w:rsid w:val="007670DD"/>
    <w:rsid w:val="0077181C"/>
    <w:rsid w:val="00772927"/>
    <w:rsid w:val="00787FF3"/>
    <w:rsid w:val="00790F12"/>
    <w:rsid w:val="00791D31"/>
    <w:rsid w:val="00793A14"/>
    <w:rsid w:val="007954B4"/>
    <w:rsid w:val="007A1AFD"/>
    <w:rsid w:val="007B0746"/>
    <w:rsid w:val="007B11E1"/>
    <w:rsid w:val="007B33CA"/>
    <w:rsid w:val="007B5912"/>
    <w:rsid w:val="007C5559"/>
    <w:rsid w:val="007D0C70"/>
    <w:rsid w:val="007D4021"/>
    <w:rsid w:val="007E08A5"/>
    <w:rsid w:val="007E3EFE"/>
    <w:rsid w:val="007E4388"/>
    <w:rsid w:val="007E4649"/>
    <w:rsid w:val="007E75EB"/>
    <w:rsid w:val="007F2A7B"/>
    <w:rsid w:val="007F3D96"/>
    <w:rsid w:val="00805030"/>
    <w:rsid w:val="00805198"/>
    <w:rsid w:val="008104EE"/>
    <w:rsid w:val="008107B1"/>
    <w:rsid w:val="0081368B"/>
    <w:rsid w:val="008163C6"/>
    <w:rsid w:val="00824FBB"/>
    <w:rsid w:val="00835082"/>
    <w:rsid w:val="0084030F"/>
    <w:rsid w:val="00841CA7"/>
    <w:rsid w:val="00842B8F"/>
    <w:rsid w:val="00855D9D"/>
    <w:rsid w:val="00860BB8"/>
    <w:rsid w:val="008664A1"/>
    <w:rsid w:val="008702D2"/>
    <w:rsid w:val="00874706"/>
    <w:rsid w:val="008763CA"/>
    <w:rsid w:val="008818EB"/>
    <w:rsid w:val="0088215E"/>
    <w:rsid w:val="0088239B"/>
    <w:rsid w:val="00882870"/>
    <w:rsid w:val="00882937"/>
    <w:rsid w:val="00884AA0"/>
    <w:rsid w:val="0089464E"/>
    <w:rsid w:val="00894693"/>
    <w:rsid w:val="008A2B9C"/>
    <w:rsid w:val="008B5387"/>
    <w:rsid w:val="008B64F2"/>
    <w:rsid w:val="008C261D"/>
    <w:rsid w:val="008C3CDF"/>
    <w:rsid w:val="008D1B16"/>
    <w:rsid w:val="008D3113"/>
    <w:rsid w:val="008D4E6B"/>
    <w:rsid w:val="008D6573"/>
    <w:rsid w:val="008D725A"/>
    <w:rsid w:val="008E37B1"/>
    <w:rsid w:val="008E4DCB"/>
    <w:rsid w:val="008F1958"/>
    <w:rsid w:val="008F1DE1"/>
    <w:rsid w:val="008F27BD"/>
    <w:rsid w:val="00905843"/>
    <w:rsid w:val="009060C5"/>
    <w:rsid w:val="0091126E"/>
    <w:rsid w:val="00911724"/>
    <w:rsid w:val="00912D43"/>
    <w:rsid w:val="009156B7"/>
    <w:rsid w:val="009162E5"/>
    <w:rsid w:val="00920E38"/>
    <w:rsid w:val="00930F95"/>
    <w:rsid w:val="0093490F"/>
    <w:rsid w:val="0093689F"/>
    <w:rsid w:val="009539C2"/>
    <w:rsid w:val="00957896"/>
    <w:rsid w:val="009658AC"/>
    <w:rsid w:val="00974753"/>
    <w:rsid w:val="0097494B"/>
    <w:rsid w:val="00975CCC"/>
    <w:rsid w:val="0097655E"/>
    <w:rsid w:val="009844CA"/>
    <w:rsid w:val="0099565E"/>
    <w:rsid w:val="009A13F5"/>
    <w:rsid w:val="009A43C3"/>
    <w:rsid w:val="009B14F3"/>
    <w:rsid w:val="009C4F90"/>
    <w:rsid w:val="009D1D25"/>
    <w:rsid w:val="009D4967"/>
    <w:rsid w:val="009E6561"/>
    <w:rsid w:val="009F536D"/>
    <w:rsid w:val="00A05197"/>
    <w:rsid w:val="00A231C7"/>
    <w:rsid w:val="00A2438B"/>
    <w:rsid w:val="00A30687"/>
    <w:rsid w:val="00A31350"/>
    <w:rsid w:val="00A356D7"/>
    <w:rsid w:val="00A36518"/>
    <w:rsid w:val="00A40603"/>
    <w:rsid w:val="00A52750"/>
    <w:rsid w:val="00A56FEB"/>
    <w:rsid w:val="00A6281B"/>
    <w:rsid w:val="00A66A17"/>
    <w:rsid w:val="00A710DF"/>
    <w:rsid w:val="00A8657B"/>
    <w:rsid w:val="00A86789"/>
    <w:rsid w:val="00A868F1"/>
    <w:rsid w:val="00A87E6D"/>
    <w:rsid w:val="00A94B6D"/>
    <w:rsid w:val="00A9507A"/>
    <w:rsid w:val="00AA4C69"/>
    <w:rsid w:val="00AA78B0"/>
    <w:rsid w:val="00AB2157"/>
    <w:rsid w:val="00AB284C"/>
    <w:rsid w:val="00AB64BA"/>
    <w:rsid w:val="00AC6F27"/>
    <w:rsid w:val="00AD0D85"/>
    <w:rsid w:val="00AF27DD"/>
    <w:rsid w:val="00AF5063"/>
    <w:rsid w:val="00B016C6"/>
    <w:rsid w:val="00B02FEA"/>
    <w:rsid w:val="00B0407B"/>
    <w:rsid w:val="00B10445"/>
    <w:rsid w:val="00B11FE5"/>
    <w:rsid w:val="00B14130"/>
    <w:rsid w:val="00B231AB"/>
    <w:rsid w:val="00B26FC3"/>
    <w:rsid w:val="00B275DD"/>
    <w:rsid w:val="00B277B6"/>
    <w:rsid w:val="00B27F72"/>
    <w:rsid w:val="00B32449"/>
    <w:rsid w:val="00B34944"/>
    <w:rsid w:val="00B36847"/>
    <w:rsid w:val="00B44E11"/>
    <w:rsid w:val="00B509B3"/>
    <w:rsid w:val="00B548EC"/>
    <w:rsid w:val="00B55D03"/>
    <w:rsid w:val="00B57784"/>
    <w:rsid w:val="00B61287"/>
    <w:rsid w:val="00B71744"/>
    <w:rsid w:val="00B73D54"/>
    <w:rsid w:val="00B754E0"/>
    <w:rsid w:val="00B76393"/>
    <w:rsid w:val="00B80A46"/>
    <w:rsid w:val="00B80AED"/>
    <w:rsid w:val="00B824FF"/>
    <w:rsid w:val="00B8431C"/>
    <w:rsid w:val="00B862DB"/>
    <w:rsid w:val="00B93EA4"/>
    <w:rsid w:val="00B96845"/>
    <w:rsid w:val="00B97B94"/>
    <w:rsid w:val="00BA10E4"/>
    <w:rsid w:val="00BA4686"/>
    <w:rsid w:val="00BB4377"/>
    <w:rsid w:val="00BB4CE7"/>
    <w:rsid w:val="00BB4FD1"/>
    <w:rsid w:val="00BC371B"/>
    <w:rsid w:val="00BC6A3F"/>
    <w:rsid w:val="00BD32B9"/>
    <w:rsid w:val="00BE4A8C"/>
    <w:rsid w:val="00BF6498"/>
    <w:rsid w:val="00C117C7"/>
    <w:rsid w:val="00C12FCF"/>
    <w:rsid w:val="00C162C2"/>
    <w:rsid w:val="00C17319"/>
    <w:rsid w:val="00C17557"/>
    <w:rsid w:val="00C23718"/>
    <w:rsid w:val="00C2431D"/>
    <w:rsid w:val="00C26008"/>
    <w:rsid w:val="00C360CC"/>
    <w:rsid w:val="00C408CF"/>
    <w:rsid w:val="00C47423"/>
    <w:rsid w:val="00C477A3"/>
    <w:rsid w:val="00C633EE"/>
    <w:rsid w:val="00C64442"/>
    <w:rsid w:val="00C6536D"/>
    <w:rsid w:val="00C72499"/>
    <w:rsid w:val="00C762DB"/>
    <w:rsid w:val="00C775CF"/>
    <w:rsid w:val="00C8202F"/>
    <w:rsid w:val="00C83719"/>
    <w:rsid w:val="00C871D5"/>
    <w:rsid w:val="00C87E0D"/>
    <w:rsid w:val="00C9171A"/>
    <w:rsid w:val="00C95679"/>
    <w:rsid w:val="00C967C8"/>
    <w:rsid w:val="00C96E63"/>
    <w:rsid w:val="00CA2A05"/>
    <w:rsid w:val="00CA5F16"/>
    <w:rsid w:val="00CC4DA8"/>
    <w:rsid w:val="00CE20DB"/>
    <w:rsid w:val="00CE5C61"/>
    <w:rsid w:val="00CE5F40"/>
    <w:rsid w:val="00D13ECC"/>
    <w:rsid w:val="00D169D6"/>
    <w:rsid w:val="00D2508D"/>
    <w:rsid w:val="00D33B5C"/>
    <w:rsid w:val="00D33CE7"/>
    <w:rsid w:val="00D44AC7"/>
    <w:rsid w:val="00D51018"/>
    <w:rsid w:val="00D61878"/>
    <w:rsid w:val="00D7454F"/>
    <w:rsid w:val="00D84D58"/>
    <w:rsid w:val="00D873E4"/>
    <w:rsid w:val="00D93650"/>
    <w:rsid w:val="00D940BD"/>
    <w:rsid w:val="00DA1C74"/>
    <w:rsid w:val="00DA316C"/>
    <w:rsid w:val="00DB1011"/>
    <w:rsid w:val="00DB2346"/>
    <w:rsid w:val="00DB2948"/>
    <w:rsid w:val="00DB3DFE"/>
    <w:rsid w:val="00DB3F8D"/>
    <w:rsid w:val="00DB418B"/>
    <w:rsid w:val="00DB44CC"/>
    <w:rsid w:val="00DC31C4"/>
    <w:rsid w:val="00DC5C54"/>
    <w:rsid w:val="00DD1B3A"/>
    <w:rsid w:val="00DE08D4"/>
    <w:rsid w:val="00DE0AE7"/>
    <w:rsid w:val="00DE5C3F"/>
    <w:rsid w:val="00DE681F"/>
    <w:rsid w:val="00DE689E"/>
    <w:rsid w:val="00DF5732"/>
    <w:rsid w:val="00E031BD"/>
    <w:rsid w:val="00E1095E"/>
    <w:rsid w:val="00E14307"/>
    <w:rsid w:val="00E14E3C"/>
    <w:rsid w:val="00E32297"/>
    <w:rsid w:val="00E32DC1"/>
    <w:rsid w:val="00E406AC"/>
    <w:rsid w:val="00E42299"/>
    <w:rsid w:val="00E4548E"/>
    <w:rsid w:val="00E504C9"/>
    <w:rsid w:val="00E519C3"/>
    <w:rsid w:val="00E62E0B"/>
    <w:rsid w:val="00E64B09"/>
    <w:rsid w:val="00E65A0D"/>
    <w:rsid w:val="00E70B6D"/>
    <w:rsid w:val="00E7136F"/>
    <w:rsid w:val="00E7257F"/>
    <w:rsid w:val="00E7309A"/>
    <w:rsid w:val="00E75C83"/>
    <w:rsid w:val="00E7701E"/>
    <w:rsid w:val="00E77E6C"/>
    <w:rsid w:val="00E82530"/>
    <w:rsid w:val="00E826AC"/>
    <w:rsid w:val="00E93818"/>
    <w:rsid w:val="00E93F75"/>
    <w:rsid w:val="00E94943"/>
    <w:rsid w:val="00E95A8F"/>
    <w:rsid w:val="00EA0805"/>
    <w:rsid w:val="00EA4540"/>
    <w:rsid w:val="00EA5842"/>
    <w:rsid w:val="00EA610A"/>
    <w:rsid w:val="00EB1A6C"/>
    <w:rsid w:val="00EB3D9D"/>
    <w:rsid w:val="00EB6870"/>
    <w:rsid w:val="00EC4C76"/>
    <w:rsid w:val="00ED1C75"/>
    <w:rsid w:val="00ED3149"/>
    <w:rsid w:val="00ED487F"/>
    <w:rsid w:val="00EE22E9"/>
    <w:rsid w:val="00EE5D83"/>
    <w:rsid w:val="00EF1A24"/>
    <w:rsid w:val="00F05F7E"/>
    <w:rsid w:val="00F1465C"/>
    <w:rsid w:val="00F179F3"/>
    <w:rsid w:val="00F2115C"/>
    <w:rsid w:val="00F2578A"/>
    <w:rsid w:val="00F315EA"/>
    <w:rsid w:val="00F318AE"/>
    <w:rsid w:val="00F31EB1"/>
    <w:rsid w:val="00F4105B"/>
    <w:rsid w:val="00F646C1"/>
    <w:rsid w:val="00F67198"/>
    <w:rsid w:val="00F75051"/>
    <w:rsid w:val="00F75920"/>
    <w:rsid w:val="00F7696A"/>
    <w:rsid w:val="00F837ED"/>
    <w:rsid w:val="00F847E0"/>
    <w:rsid w:val="00F91845"/>
    <w:rsid w:val="00FA18C3"/>
    <w:rsid w:val="00FA3524"/>
    <w:rsid w:val="00FA7801"/>
    <w:rsid w:val="00FB3DDE"/>
    <w:rsid w:val="00FB4731"/>
    <w:rsid w:val="00FB4FBE"/>
    <w:rsid w:val="00FC0407"/>
    <w:rsid w:val="00FD3837"/>
    <w:rsid w:val="00FE0706"/>
    <w:rsid w:val="00FF1ADF"/>
    <w:rsid w:val="00FF5070"/>
    <w:rsid w:val="00FF52CA"/>
    <w:rsid w:val="00F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948"/>
  </w:style>
  <w:style w:type="paragraph" w:styleId="1">
    <w:name w:val="heading 1"/>
    <w:basedOn w:val="a"/>
    <w:next w:val="a"/>
    <w:qFormat/>
    <w:rsid w:val="001E0423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FFFFFF"/>
      <w:jc w:val="center"/>
      <w:outlineLvl w:val="0"/>
    </w:pPr>
    <w:rPr>
      <w:b/>
      <w:noProof/>
      <w:sz w:val="36"/>
    </w:rPr>
  </w:style>
  <w:style w:type="paragraph" w:styleId="2">
    <w:name w:val="heading 2"/>
    <w:basedOn w:val="a"/>
    <w:next w:val="a"/>
    <w:qFormat/>
    <w:rsid w:val="001E0423"/>
    <w:pPr>
      <w:keepNext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1E0423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FFFFFF"/>
      <w:ind w:left="540" w:hanging="540"/>
      <w:jc w:val="center"/>
      <w:outlineLvl w:val="2"/>
    </w:pPr>
    <w:rPr>
      <w:b/>
      <w:noProof/>
      <w:sz w:val="26"/>
      <w:shd w:val="clear" w:color="auto" w:fill="FFFFFF"/>
    </w:rPr>
  </w:style>
  <w:style w:type="paragraph" w:styleId="6">
    <w:name w:val="heading 6"/>
    <w:basedOn w:val="a"/>
    <w:next w:val="a"/>
    <w:qFormat/>
    <w:rsid w:val="008F27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  <w:rsid w:val="001E0423"/>
    <w:pPr>
      <w:widowControl w:val="0"/>
    </w:pPr>
    <w:rPr>
      <w:noProof/>
    </w:rPr>
  </w:style>
  <w:style w:type="paragraph" w:customStyle="1" w:styleId="Heading41">
    <w:name w:val="Heading 41"/>
    <w:basedOn w:val="Normal1"/>
    <w:next w:val="Normal1"/>
    <w:rsid w:val="001E0423"/>
    <w:pPr>
      <w:jc w:val="center"/>
    </w:pPr>
    <w:rPr>
      <w:sz w:val="26"/>
    </w:rPr>
  </w:style>
  <w:style w:type="paragraph" w:customStyle="1" w:styleId="Heading21">
    <w:name w:val="Heading 21"/>
    <w:basedOn w:val="Normal1"/>
    <w:rsid w:val="001E0423"/>
    <w:pPr>
      <w:ind w:firstLine="567"/>
      <w:jc w:val="both"/>
    </w:pPr>
    <w:rPr>
      <w:sz w:val="24"/>
      <w:u w:val="single"/>
    </w:rPr>
  </w:style>
  <w:style w:type="paragraph" w:styleId="a3">
    <w:name w:val="Body Text Indent"/>
    <w:basedOn w:val="Normal1"/>
    <w:rsid w:val="001E0423"/>
    <w:pPr>
      <w:ind w:left="720"/>
      <w:jc w:val="both"/>
    </w:pPr>
    <w:rPr>
      <w:sz w:val="26"/>
    </w:rPr>
  </w:style>
  <w:style w:type="paragraph" w:customStyle="1" w:styleId="BodyText">
    <w:name w:val="Body Text~"/>
    <w:basedOn w:val="a"/>
    <w:rsid w:val="001E0423"/>
    <w:pPr>
      <w:widowControl w:val="0"/>
      <w:jc w:val="both"/>
    </w:pPr>
    <w:rPr>
      <w:sz w:val="26"/>
    </w:rPr>
  </w:style>
  <w:style w:type="paragraph" w:customStyle="1" w:styleId="Heading61">
    <w:name w:val="Heading 61"/>
    <w:basedOn w:val="Normal1"/>
    <w:rsid w:val="001E0423"/>
    <w:pPr>
      <w:jc w:val="center"/>
    </w:pPr>
    <w:rPr>
      <w:b/>
      <w:sz w:val="26"/>
    </w:rPr>
  </w:style>
  <w:style w:type="paragraph" w:styleId="20">
    <w:name w:val="Body Text Indent 2"/>
    <w:basedOn w:val="Normal1"/>
    <w:rsid w:val="001E0423"/>
    <w:pPr>
      <w:ind w:firstLine="720"/>
      <w:jc w:val="both"/>
    </w:pPr>
    <w:rPr>
      <w:sz w:val="24"/>
    </w:rPr>
  </w:style>
  <w:style w:type="paragraph" w:styleId="a4">
    <w:name w:val="Body Text"/>
    <w:basedOn w:val="Normal1"/>
    <w:rsid w:val="001E0423"/>
    <w:pPr>
      <w:jc w:val="both"/>
    </w:pPr>
    <w:rPr>
      <w:noProof w:val="0"/>
      <w:sz w:val="26"/>
    </w:rPr>
  </w:style>
  <w:style w:type="paragraph" w:styleId="30">
    <w:name w:val="Body Text 3"/>
    <w:basedOn w:val="a"/>
    <w:rsid w:val="001E0423"/>
    <w:pPr>
      <w:jc w:val="both"/>
    </w:pPr>
    <w:rPr>
      <w:sz w:val="24"/>
    </w:rPr>
  </w:style>
  <w:style w:type="paragraph" w:styleId="21">
    <w:name w:val="Body Text 2"/>
    <w:basedOn w:val="a"/>
    <w:rsid w:val="001E0423"/>
    <w:pPr>
      <w:jc w:val="both"/>
    </w:pPr>
    <w:rPr>
      <w:sz w:val="26"/>
    </w:rPr>
  </w:style>
  <w:style w:type="paragraph" w:styleId="a5">
    <w:name w:val="Plain Text"/>
    <w:basedOn w:val="a"/>
    <w:rsid w:val="001E0423"/>
    <w:rPr>
      <w:rFonts w:ascii="Courier New" w:hAnsi="Courier New"/>
    </w:rPr>
  </w:style>
  <w:style w:type="paragraph" w:customStyle="1" w:styleId="BodyTextIMP">
    <w:name w:val="Body Text_IMP"/>
    <w:basedOn w:val="a4"/>
    <w:rsid w:val="001E0423"/>
    <w:pPr>
      <w:jc w:val="left"/>
    </w:pPr>
    <w:rPr>
      <w:rFonts w:ascii="Timok" w:hAnsi="Timok"/>
      <w:sz w:val="28"/>
      <w:lang w:val="en-US"/>
    </w:rPr>
  </w:style>
  <w:style w:type="table" w:styleId="a6">
    <w:name w:val="Table Grid"/>
    <w:basedOn w:val="a1"/>
    <w:uiPriority w:val="59"/>
    <w:rsid w:val="006E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D33CE7"/>
    <w:rPr>
      <w:color w:val="0000FF"/>
      <w:u w:val="single"/>
    </w:rPr>
  </w:style>
  <w:style w:type="character" w:styleId="a8">
    <w:name w:val="FollowedHyperlink"/>
    <w:basedOn w:val="a0"/>
    <w:rsid w:val="00D33CE7"/>
    <w:rPr>
      <w:color w:val="800080"/>
      <w:u w:val="single"/>
    </w:rPr>
  </w:style>
  <w:style w:type="paragraph" w:styleId="a9">
    <w:name w:val="Document Map"/>
    <w:basedOn w:val="a"/>
    <w:semiHidden/>
    <w:rsid w:val="00B36847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rsid w:val="00DA1C74"/>
    <w:pPr>
      <w:tabs>
        <w:tab w:val="center" w:pos="4536"/>
        <w:tab w:val="right" w:pos="9072"/>
      </w:tabs>
    </w:pPr>
  </w:style>
  <w:style w:type="paragraph" w:styleId="ab">
    <w:name w:val="footer"/>
    <w:basedOn w:val="a"/>
    <w:rsid w:val="00DA1C74"/>
    <w:pPr>
      <w:tabs>
        <w:tab w:val="center" w:pos="4536"/>
        <w:tab w:val="right" w:pos="9072"/>
      </w:tabs>
    </w:pPr>
  </w:style>
  <w:style w:type="character" w:styleId="ac">
    <w:name w:val="page number"/>
    <w:basedOn w:val="a0"/>
    <w:rsid w:val="00DA1C74"/>
  </w:style>
  <w:style w:type="paragraph" w:customStyle="1" w:styleId="DefaultParagraphFont1">
    <w:name w:val="Default Paragraph Font1"/>
    <w:basedOn w:val="a"/>
    <w:rsid w:val="009D4967"/>
    <w:pPr>
      <w:widowControl w:val="0"/>
    </w:pPr>
    <w:rPr>
      <w:noProof/>
    </w:rPr>
  </w:style>
  <w:style w:type="paragraph" w:styleId="ad">
    <w:name w:val="Balloon Text"/>
    <w:basedOn w:val="a"/>
    <w:semiHidden/>
    <w:rsid w:val="008D1B16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104E46"/>
    <w:pPr>
      <w:jc w:val="both"/>
    </w:pPr>
    <w:rPr>
      <w:rFonts w:eastAsiaTheme="minorHAnsi" w:cs="Cambria Math"/>
      <w:lang w:eastAsia="en-US"/>
    </w:rPr>
  </w:style>
  <w:style w:type="character" w:customStyle="1" w:styleId="af">
    <w:name w:val="Текст под линия Знак"/>
    <w:basedOn w:val="a0"/>
    <w:link w:val="ae"/>
    <w:uiPriority w:val="99"/>
    <w:rsid w:val="00104E46"/>
    <w:rPr>
      <w:rFonts w:eastAsiaTheme="minorHAnsi" w:cs="Cambria Math"/>
      <w:lang w:eastAsia="en-US"/>
    </w:rPr>
  </w:style>
  <w:style w:type="character" w:styleId="af0">
    <w:name w:val="footnote reference"/>
    <w:basedOn w:val="a0"/>
    <w:uiPriority w:val="99"/>
    <w:unhideWhenUsed/>
    <w:rsid w:val="00104E46"/>
    <w:rPr>
      <w:vertAlign w:val="superscript"/>
    </w:rPr>
  </w:style>
  <w:style w:type="paragraph" w:styleId="af1">
    <w:name w:val="List Paragraph"/>
    <w:basedOn w:val="a"/>
    <w:uiPriority w:val="34"/>
    <w:qFormat/>
    <w:rsid w:val="00104E46"/>
    <w:pPr>
      <w:ind w:left="720"/>
      <w:contextualSpacing/>
      <w:jc w:val="both"/>
    </w:pPr>
    <w:rPr>
      <w:rFonts w:eastAsiaTheme="minorHAnsi" w:cs="Cambria Math"/>
      <w:sz w:val="24"/>
      <w:szCs w:val="24"/>
      <w:lang w:eastAsia="en-US"/>
    </w:rPr>
  </w:style>
  <w:style w:type="table" w:customStyle="1" w:styleId="10">
    <w:name w:val="Мрежа в таблица1"/>
    <w:basedOn w:val="a1"/>
    <w:next w:val="a6"/>
    <w:uiPriority w:val="59"/>
    <w:rsid w:val="008D4E6B"/>
    <w:pPr>
      <w:jc w:val="both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DDE88-B441-4A29-B2DB-EFD09FAF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4127</Words>
  <Characters>26246</Characters>
  <Application>Microsoft Office Word</Application>
  <DocSecurity>0</DocSecurity>
  <Lines>218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Ъй ф</vt:lpstr>
    </vt:vector>
  </TitlesOfParts>
  <Company>Obshtina Troyan</Company>
  <LinksUpToDate>false</LinksUpToDate>
  <CharactersWithSpaces>30313</CharactersWithSpaces>
  <SharedDoc>false</SharedDoc>
  <HLinks>
    <vt:vector size="84" baseType="variant">
      <vt:variant>
        <vt:i4>8060937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декларациязапознаване</vt:lpwstr>
      </vt:variant>
      <vt:variant>
        <vt:i4>70386754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заявка</vt:lpwstr>
      </vt:variant>
      <vt:variant>
        <vt:i4>7536753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Общачаст</vt:lpwstr>
      </vt:variant>
      <vt:variant>
        <vt:i4>7405576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Изискванияпредложения</vt:lpwstr>
      </vt:variant>
      <vt:variant>
        <vt:i4>7536753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Общачаст</vt:lpwstr>
      </vt:variant>
      <vt:variant>
        <vt:i4>7405576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Изискванияпредложения</vt:lpwstr>
      </vt:variant>
      <vt:variant>
        <vt:i4>8060937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декларациязапознаване</vt:lpwstr>
      </vt:variant>
      <vt:variant>
        <vt:i4>70386754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заявка</vt:lpwstr>
      </vt:variant>
      <vt:variant>
        <vt:i4>71173173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договор</vt:lpwstr>
      </vt:variant>
      <vt:variant>
        <vt:i4>8126584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обявяванеспечелилучастник</vt:lpwstr>
      </vt:variant>
      <vt:variant>
        <vt:i4>458873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процедураотварянеиоценяваненапредложения</vt:lpwstr>
      </vt:variant>
      <vt:variant>
        <vt:i4>7405576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Изискванияпредложения</vt:lpwstr>
      </vt:variant>
      <vt:variant>
        <vt:i4>7602187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Условиязаучастие</vt:lpwstr>
      </vt:variant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Общачаст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Ъй ф</dc:title>
  <dc:creator>Snevina Tabakova</dc:creator>
  <cp:lastModifiedBy>OS-b</cp:lastModifiedBy>
  <cp:revision>6</cp:revision>
  <cp:lastPrinted>2018-06-18T13:14:00Z</cp:lastPrinted>
  <dcterms:created xsi:type="dcterms:W3CDTF">2019-04-20T09:33:00Z</dcterms:created>
  <dcterms:modified xsi:type="dcterms:W3CDTF">2019-09-30T08:32:00Z</dcterms:modified>
</cp:coreProperties>
</file>