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5B" w:rsidRPr="009A4946" w:rsidRDefault="0091795B" w:rsidP="0091795B">
      <w:pPr>
        <w:tabs>
          <w:tab w:val="left" w:pos="3645"/>
          <w:tab w:val="center" w:pos="5032"/>
        </w:tabs>
        <w:suppressAutoHyphens/>
        <w:ind w:left="1387" w:firstLine="3008"/>
        <w:rPr>
          <w:rFonts w:ascii="Times New Roman" w:hAnsi="Times New Roman" w:cs="Times New Roman"/>
          <w:b/>
          <w:bCs/>
          <w:sz w:val="40"/>
          <w:szCs w:val="40"/>
          <w:lang w:eastAsia="ar-SA"/>
        </w:rPr>
      </w:pPr>
    </w:p>
    <w:p w:rsidR="0091795B" w:rsidRDefault="0091795B">
      <w:pPr>
        <w:pStyle w:val="20"/>
        <w:shd w:val="clear" w:color="auto" w:fill="auto"/>
        <w:ind w:left="3600" w:firstLine="0"/>
        <w:rPr>
          <w:lang w:val="en-US"/>
        </w:rPr>
      </w:pPr>
    </w:p>
    <w:p w:rsidR="00664B63" w:rsidRPr="0091795B" w:rsidRDefault="00D54540">
      <w:pPr>
        <w:pStyle w:val="20"/>
        <w:shd w:val="clear" w:color="auto" w:fill="auto"/>
        <w:ind w:left="3600" w:firstLine="0"/>
      </w:pPr>
      <w:r w:rsidRPr="0091795B">
        <w:t>ПРОЕКТ НА ДОГОВОР</w:t>
      </w:r>
    </w:p>
    <w:p w:rsidR="0091795B" w:rsidRDefault="0091795B">
      <w:pPr>
        <w:pStyle w:val="20"/>
        <w:shd w:val="clear" w:color="auto" w:fill="auto"/>
        <w:tabs>
          <w:tab w:val="left" w:leader="dot" w:pos="2645"/>
        </w:tabs>
        <w:ind w:left="380" w:hanging="380"/>
        <w:jc w:val="both"/>
        <w:rPr>
          <w:lang w:val="en-US"/>
        </w:rPr>
      </w:pPr>
    </w:p>
    <w:p w:rsidR="00664B63" w:rsidRPr="0091795B" w:rsidRDefault="00D54540">
      <w:pPr>
        <w:pStyle w:val="20"/>
        <w:shd w:val="clear" w:color="auto" w:fill="auto"/>
        <w:tabs>
          <w:tab w:val="left" w:leader="dot" w:pos="2645"/>
        </w:tabs>
        <w:ind w:left="380" w:hanging="380"/>
        <w:jc w:val="both"/>
      </w:pPr>
      <w:r w:rsidRPr="0091795B">
        <w:t xml:space="preserve">Днес, </w:t>
      </w:r>
      <w:r w:rsidRPr="0091795B">
        <w:tab/>
        <w:t>год., в гр. Априлци, между:</w:t>
      </w:r>
    </w:p>
    <w:p w:rsidR="00664B63" w:rsidRDefault="00D54540">
      <w:pPr>
        <w:pStyle w:val="20"/>
        <w:numPr>
          <w:ilvl w:val="0"/>
          <w:numId w:val="1"/>
        </w:numPr>
        <w:shd w:val="clear" w:color="auto" w:fill="auto"/>
        <w:tabs>
          <w:tab w:val="left" w:pos="344"/>
        </w:tabs>
        <w:spacing w:after="60"/>
        <w:ind w:firstLine="0"/>
        <w:jc w:val="both"/>
      </w:pPr>
      <w:r w:rsidRPr="0091795B">
        <w:t xml:space="preserve">Община Априлци, адрес: гр. Априлци, ул."Васил Левски" № 109, ЕИК: 000291627 и № по ДДС: </w:t>
      </w:r>
      <w:r w:rsidRPr="0091795B">
        <w:rPr>
          <w:lang w:val="en-US" w:eastAsia="en-US" w:bidi="en-US"/>
        </w:rPr>
        <w:t xml:space="preserve">BG </w:t>
      </w:r>
      <w:r w:rsidRPr="0091795B">
        <w:t xml:space="preserve">000291627 представлявана от </w:t>
      </w:r>
      <w:r w:rsidR="0091795B">
        <w:t xml:space="preserve">Тихомир </w:t>
      </w:r>
      <w:proofErr w:type="spellStart"/>
      <w:r w:rsidR="0091795B">
        <w:t>Кукенски</w:t>
      </w:r>
      <w:proofErr w:type="spellEnd"/>
      <w:r w:rsidRPr="0091795B">
        <w:t xml:space="preserve"> - Кмет на Община Априлци, наричана по-долу за краткост “ВЪЗЛОЖИТЕЛ”, от една страна</w:t>
      </w:r>
    </w:p>
    <w:p w:rsidR="00664B63" w:rsidRPr="0091795B" w:rsidRDefault="00D54540">
      <w:pPr>
        <w:pStyle w:val="20"/>
        <w:shd w:val="clear" w:color="auto" w:fill="auto"/>
        <w:ind w:left="380" w:hanging="380"/>
        <w:jc w:val="both"/>
      </w:pPr>
      <w:r w:rsidRPr="0091795B">
        <w:t>и</w:t>
      </w:r>
    </w:p>
    <w:p w:rsidR="009A4946" w:rsidRDefault="00D54540" w:rsidP="009A4946">
      <w:pPr>
        <w:pStyle w:val="20"/>
        <w:shd w:val="clear" w:color="auto" w:fill="auto"/>
        <w:tabs>
          <w:tab w:val="left" w:leader="dot" w:pos="3192"/>
          <w:tab w:val="left" w:pos="4085"/>
        </w:tabs>
        <w:ind w:left="380" w:hanging="380"/>
        <w:jc w:val="both"/>
      </w:pPr>
      <w:r w:rsidRPr="0091795B">
        <w:t>2</w:t>
      </w:r>
      <w:r w:rsidRPr="0091795B">
        <w:tab/>
      </w:r>
      <w:r w:rsidRPr="0091795B">
        <w:tab/>
        <w:t>със седалище и адрес на управление:</w:t>
      </w:r>
      <w:r w:rsidR="0091795B">
        <w:t>…...</w:t>
      </w:r>
      <w:r w:rsidRPr="0091795B">
        <w:t xml:space="preserve">, ЕИК/БУЛСТАТ </w:t>
      </w:r>
      <w:r w:rsidRPr="0091795B">
        <w:tab/>
        <w:t>, представлявано от</w:t>
      </w:r>
      <w:r w:rsidR="009A4946">
        <w:t>……………</w:t>
      </w:r>
      <w:r w:rsidRPr="0091795B">
        <w:t xml:space="preserve">, в качеството му на </w:t>
      </w:r>
      <w:r w:rsidR="009A4946">
        <w:t>………</w:t>
      </w:r>
      <w:r w:rsidRPr="0091795B">
        <w:tab/>
        <w:t xml:space="preserve">, наричан по-долу за краткост “ИЗПЪЛНИТЕЛ”, от друга страна, </w:t>
      </w:r>
    </w:p>
    <w:p w:rsidR="00664B63" w:rsidRDefault="00D54540" w:rsidP="009A4946">
      <w:pPr>
        <w:pStyle w:val="20"/>
        <w:shd w:val="clear" w:color="auto" w:fill="auto"/>
        <w:tabs>
          <w:tab w:val="left" w:leader="dot" w:pos="3192"/>
          <w:tab w:val="left" w:pos="4085"/>
        </w:tabs>
        <w:ind w:left="380" w:hanging="380"/>
        <w:jc w:val="both"/>
      </w:pPr>
      <w:r w:rsidRPr="0091795B">
        <w:t>се сключи настоящият договор за следното:</w:t>
      </w:r>
    </w:p>
    <w:p w:rsidR="009A4946" w:rsidRPr="0091795B" w:rsidRDefault="009A4946" w:rsidP="009A4946">
      <w:pPr>
        <w:pStyle w:val="20"/>
        <w:shd w:val="clear" w:color="auto" w:fill="auto"/>
        <w:tabs>
          <w:tab w:val="left" w:leader="dot" w:pos="3192"/>
          <w:tab w:val="left" w:pos="4085"/>
        </w:tabs>
        <w:ind w:left="380" w:hanging="380"/>
        <w:jc w:val="both"/>
      </w:pPr>
    </w:p>
    <w:p w:rsidR="00664B63" w:rsidRPr="009A4946" w:rsidRDefault="00D54540">
      <w:pPr>
        <w:pStyle w:val="10"/>
        <w:keepNext/>
        <w:keepLines/>
        <w:shd w:val="clear" w:color="auto" w:fill="auto"/>
        <w:spacing w:before="0"/>
        <w:ind w:left="20"/>
        <w:rPr>
          <w:b/>
        </w:rPr>
      </w:pPr>
      <w:bookmarkStart w:id="0" w:name="bookmark0"/>
      <w:r w:rsidRPr="009A4946">
        <w:rPr>
          <w:b/>
        </w:rPr>
        <w:t>I. ПРЕДМЕТ</w:t>
      </w:r>
      <w:r w:rsidR="009A4946" w:rsidRPr="009A4946">
        <w:rPr>
          <w:b/>
        </w:rPr>
        <w:t xml:space="preserve"> </w:t>
      </w:r>
      <w:r w:rsidRPr="009A4946">
        <w:rPr>
          <w:b/>
        </w:rPr>
        <w:t>НА ДОГОВОРА</w:t>
      </w:r>
      <w:bookmarkEnd w:id="0"/>
    </w:p>
    <w:p w:rsidR="009A4946" w:rsidRPr="009A4946" w:rsidRDefault="00D54540" w:rsidP="009A4946">
      <w:pPr>
        <w:jc w:val="both"/>
        <w:rPr>
          <w:rFonts w:ascii="Times New Roman" w:hAnsi="Times New Roman" w:cs="Times New Roman"/>
          <w:b/>
          <w:shd w:val="clear" w:color="auto" w:fill="FFFFFF"/>
        </w:rPr>
      </w:pPr>
      <w:r w:rsidRPr="009A4946">
        <w:rPr>
          <w:rFonts w:ascii="Times New Roman" w:hAnsi="Times New Roman" w:cs="Times New Roman"/>
        </w:rPr>
        <w:t xml:space="preserve">Чл. 1. (1) ВЪЗЛОЖИТЕЛЯТ възлага, а ИЗПЪЛНИТЕЛЯТ приема да извърши срещу възнаграждение дейностите, предмет на обществената поръчка с наименование: </w:t>
      </w:r>
      <w:r w:rsidR="009A4946" w:rsidRPr="009A4946">
        <w:rPr>
          <w:rFonts w:ascii="Times New Roman" w:hAnsi="Times New Roman" w:cs="Times New Roman"/>
          <w:b/>
        </w:rPr>
        <w:t xml:space="preserve">„Избор на изпълнител на строително-монтажни работи  на обект – Мостово съоръжение над река </w:t>
      </w:r>
      <w:proofErr w:type="spellStart"/>
      <w:r w:rsidR="009A4946" w:rsidRPr="009A4946">
        <w:rPr>
          <w:rFonts w:ascii="Times New Roman" w:hAnsi="Times New Roman" w:cs="Times New Roman"/>
          <w:b/>
        </w:rPr>
        <w:t>Сенковчица</w:t>
      </w:r>
      <w:proofErr w:type="spellEnd"/>
      <w:r w:rsidR="009A4946" w:rsidRPr="009A4946">
        <w:rPr>
          <w:rFonts w:ascii="Times New Roman" w:hAnsi="Times New Roman" w:cs="Times New Roman"/>
          <w:b/>
        </w:rPr>
        <w:t xml:space="preserve">“ </w:t>
      </w:r>
    </w:p>
    <w:p w:rsidR="00664B63" w:rsidRDefault="009A4946" w:rsidP="009A4946">
      <w:pPr>
        <w:pStyle w:val="20"/>
        <w:shd w:val="clear" w:color="auto" w:fill="auto"/>
        <w:ind w:firstLine="567"/>
        <w:jc w:val="both"/>
      </w:pPr>
      <w:r w:rsidRPr="009A4946">
        <w:t>(</w:t>
      </w:r>
      <w:r>
        <w:t>2</w:t>
      </w:r>
      <w:r w:rsidRPr="009A4946">
        <w:t xml:space="preserve">) </w:t>
      </w:r>
      <w:r w:rsidR="00D54540" w:rsidRPr="0091795B">
        <w:t>При изпълнение на строително-монтажните работи (СМР), ИЗПЪЛНИТЕЛЯТ е длъжен да спазва изискванията на Закона за устройството на територията, Наредба №3 от 31.07.2003 г. за съставяне на актове и протоколи по време на строителството,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9A4946" w:rsidRPr="0091795B" w:rsidRDefault="009A4946" w:rsidP="009A4946">
      <w:pPr>
        <w:pStyle w:val="20"/>
        <w:shd w:val="clear" w:color="auto" w:fill="auto"/>
        <w:ind w:firstLine="567"/>
        <w:jc w:val="both"/>
      </w:pPr>
    </w:p>
    <w:p w:rsidR="00664B63" w:rsidRPr="009A4946" w:rsidRDefault="00D54540">
      <w:pPr>
        <w:pStyle w:val="10"/>
        <w:keepNext/>
        <w:keepLines/>
        <w:numPr>
          <w:ilvl w:val="0"/>
          <w:numId w:val="3"/>
        </w:numPr>
        <w:shd w:val="clear" w:color="auto" w:fill="auto"/>
        <w:tabs>
          <w:tab w:val="left" w:pos="3811"/>
        </w:tabs>
        <w:spacing w:before="0"/>
        <w:ind w:left="3340"/>
        <w:jc w:val="both"/>
        <w:rPr>
          <w:b/>
        </w:rPr>
      </w:pPr>
      <w:bookmarkStart w:id="1" w:name="bookmark1"/>
      <w:r w:rsidRPr="009A4946">
        <w:rPr>
          <w:b/>
        </w:rPr>
        <w:t>СРОК НА ДОГОВОРА.</w:t>
      </w:r>
      <w:bookmarkEnd w:id="1"/>
    </w:p>
    <w:p w:rsidR="00664B63" w:rsidRPr="0091795B" w:rsidRDefault="00D54540" w:rsidP="009A4946">
      <w:pPr>
        <w:pStyle w:val="20"/>
        <w:shd w:val="clear" w:color="auto" w:fill="auto"/>
        <w:ind w:firstLine="0"/>
        <w:jc w:val="both"/>
      </w:pPr>
      <w:r w:rsidRPr="0091795B">
        <w:t>Чл. 2. (1) Срокът за изпълнение на договора е съгласно офертата на ИЗПЪЛНИТЕЛЯ, а</w:t>
      </w:r>
      <w:r w:rsidR="009A4946">
        <w:t xml:space="preserve"> </w:t>
      </w:r>
      <w:r w:rsidRPr="0091795B">
        <w:t xml:space="preserve">именно </w:t>
      </w:r>
      <w:r w:rsidR="009A4946">
        <w:t>………</w:t>
      </w:r>
      <w:r w:rsidRPr="0091795B">
        <w:t xml:space="preserve"> (</w:t>
      </w:r>
      <w:r w:rsidR="009A4946">
        <w:t>…….</w:t>
      </w:r>
      <w:r w:rsidRPr="0091795B">
        <w:tab/>
        <w:t>) календарни дни, и започва да тече от дата на</w:t>
      </w:r>
      <w:r w:rsidR="009A4946">
        <w:t xml:space="preserve"> </w:t>
      </w:r>
      <w:r w:rsidRPr="0091795B">
        <w:t>откриване на строителна площадка и определяне на строителна линия и ниво и приключва с подписване на Констативен акт за установяване на годността за приемане на строежа (част, етап от него) - Приложение №15 към чл.7, ал.3, т.15 от Наредба №3/31.07.2003 година.</w:t>
      </w:r>
    </w:p>
    <w:p w:rsidR="00664B63" w:rsidRPr="0091795B" w:rsidRDefault="00D54540" w:rsidP="009A4946">
      <w:pPr>
        <w:pStyle w:val="20"/>
        <w:shd w:val="clear" w:color="auto" w:fill="auto"/>
        <w:tabs>
          <w:tab w:val="left" w:pos="284"/>
          <w:tab w:val="left" w:pos="830"/>
        </w:tabs>
        <w:ind w:firstLine="567"/>
        <w:jc w:val="both"/>
      </w:pPr>
      <w:r w:rsidRPr="0091795B">
        <w:t>(2) При спиране на строителството по нареждане на общински или държавен орган,както и по обективни причини, за които ИЗПЪЛНИТЕЛЯТ няма вина, срокът по ал.1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№3 от 31 юли 2003 г. за съставяне на актове и протоколи по време на строителството.</w:t>
      </w:r>
    </w:p>
    <w:p w:rsidR="00664B63" w:rsidRDefault="00D54540" w:rsidP="009A4946">
      <w:pPr>
        <w:pStyle w:val="20"/>
        <w:shd w:val="clear" w:color="auto" w:fill="auto"/>
        <w:tabs>
          <w:tab w:val="left" w:pos="830"/>
        </w:tabs>
        <w:ind w:firstLine="567"/>
        <w:jc w:val="both"/>
      </w:pPr>
      <w:r w:rsidRPr="0091795B">
        <w:t>(3) При наличието на непредвидени обстоятелства и обективна невъзможност за</w:t>
      </w:r>
      <w:r w:rsidR="009A4946">
        <w:t xml:space="preserve"> </w:t>
      </w:r>
      <w:r w:rsidRPr="0091795B">
        <w:t>изпълнение на възложена с настоящия договор работа, извън , посочени в Наредба № 3 от 31.07.2003 г. за съставяне на актове и протоколи по време на строителството, както и при минимална денонощна температура под 0 градуса повече от 5 последователни дни по данни на съответната метеорологична служба срокът за изпълнението на договора спира да тече от датата на подписването на акта, установяващ наличието им, до отпадане на същите.</w:t>
      </w:r>
    </w:p>
    <w:p w:rsidR="009A4946" w:rsidRPr="0091795B" w:rsidRDefault="009A4946" w:rsidP="009A4946">
      <w:pPr>
        <w:pStyle w:val="20"/>
        <w:shd w:val="clear" w:color="auto" w:fill="auto"/>
        <w:tabs>
          <w:tab w:val="left" w:pos="830"/>
        </w:tabs>
        <w:ind w:firstLine="567"/>
        <w:jc w:val="both"/>
      </w:pPr>
    </w:p>
    <w:p w:rsidR="00664B63" w:rsidRPr="009A4946" w:rsidRDefault="00D54540" w:rsidP="009A4946">
      <w:pPr>
        <w:pStyle w:val="10"/>
        <w:keepNext/>
        <w:keepLines/>
        <w:numPr>
          <w:ilvl w:val="0"/>
          <w:numId w:val="3"/>
        </w:numPr>
        <w:shd w:val="clear" w:color="auto" w:fill="auto"/>
        <w:tabs>
          <w:tab w:val="left" w:pos="3296"/>
        </w:tabs>
        <w:spacing w:before="0"/>
        <w:ind w:left="2740"/>
        <w:jc w:val="both"/>
        <w:rPr>
          <w:b/>
        </w:rPr>
      </w:pPr>
      <w:bookmarkStart w:id="2" w:name="bookmark2"/>
      <w:r w:rsidRPr="009A4946">
        <w:rPr>
          <w:b/>
        </w:rPr>
        <w:t>ЦЕНИ</w:t>
      </w:r>
      <w:r w:rsidR="009A4946" w:rsidRPr="009A4946">
        <w:rPr>
          <w:b/>
        </w:rPr>
        <w:t xml:space="preserve"> </w:t>
      </w:r>
      <w:r w:rsidRPr="009A4946">
        <w:rPr>
          <w:b/>
        </w:rPr>
        <w:t>И</w:t>
      </w:r>
      <w:r w:rsidR="009A4946" w:rsidRPr="009A4946">
        <w:rPr>
          <w:b/>
        </w:rPr>
        <w:t xml:space="preserve"> </w:t>
      </w:r>
      <w:r w:rsidRPr="009A4946">
        <w:rPr>
          <w:b/>
        </w:rPr>
        <w:t>НАЧИН</w:t>
      </w:r>
      <w:r w:rsidR="009A4946" w:rsidRPr="009A4946">
        <w:rPr>
          <w:b/>
        </w:rPr>
        <w:t xml:space="preserve"> </w:t>
      </w:r>
      <w:r w:rsidRPr="009A4946">
        <w:rPr>
          <w:b/>
        </w:rPr>
        <w:t>НА</w:t>
      </w:r>
      <w:r w:rsidR="009A4946" w:rsidRPr="009A4946">
        <w:rPr>
          <w:b/>
        </w:rPr>
        <w:t xml:space="preserve"> </w:t>
      </w:r>
      <w:r w:rsidRPr="009A4946">
        <w:rPr>
          <w:b/>
        </w:rPr>
        <w:t>ПЛАЩАНЕ.</w:t>
      </w:r>
      <w:bookmarkEnd w:id="2"/>
    </w:p>
    <w:p w:rsidR="00664B63" w:rsidRPr="0091795B" w:rsidRDefault="00D54540" w:rsidP="009A4946">
      <w:pPr>
        <w:pStyle w:val="20"/>
        <w:shd w:val="clear" w:color="auto" w:fill="auto"/>
        <w:ind w:left="380" w:hanging="380"/>
        <w:jc w:val="both"/>
      </w:pPr>
      <w:r w:rsidRPr="0091795B">
        <w:t>Чл. 3. (1) Цената за изпълнение на Договора, дължима от ВЪЗЛОЖИТЕЛЯ на</w:t>
      </w:r>
      <w:r w:rsidR="009A4946">
        <w:t xml:space="preserve"> </w:t>
      </w:r>
      <w:r w:rsidRPr="0091795B">
        <w:t xml:space="preserve">ИЗПЪЛНИТЕЛЯ </w:t>
      </w:r>
      <w:r w:rsidRPr="0091795B">
        <w:lastRenderedPageBreak/>
        <w:t>е в размер на</w:t>
      </w:r>
      <w:r w:rsidR="009A4946">
        <w:t>………..</w:t>
      </w:r>
      <w:r w:rsidRPr="0091795B">
        <w:t>лв. без ДДС и е в размер на</w:t>
      </w:r>
      <w:r w:rsidR="009A4946">
        <w:t xml:space="preserve"> ………</w:t>
      </w:r>
      <w:r w:rsidRPr="0091795B">
        <w:t xml:space="preserve"> лв. с ДДС, съгласно направеното Ценово предложение, неразделна</w:t>
      </w:r>
      <w:r w:rsidR="009A4946">
        <w:t xml:space="preserve"> </w:t>
      </w:r>
      <w:r w:rsidRPr="0091795B">
        <w:t>част от договора.</w:t>
      </w:r>
    </w:p>
    <w:p w:rsidR="00664B63" w:rsidRPr="0091795B" w:rsidRDefault="00D54540" w:rsidP="009A4946">
      <w:pPr>
        <w:pStyle w:val="20"/>
        <w:numPr>
          <w:ilvl w:val="0"/>
          <w:numId w:val="5"/>
        </w:numPr>
        <w:shd w:val="clear" w:color="auto" w:fill="auto"/>
        <w:tabs>
          <w:tab w:val="left" w:pos="0"/>
        </w:tabs>
        <w:ind w:firstLine="567"/>
        <w:jc w:val="both"/>
      </w:pPr>
      <w:r w:rsidRPr="0091795B">
        <w:t>Цената включва всички разходи на ИЗПЪЛНИТЕЛЯ необходими за извършване на</w:t>
      </w:r>
      <w:r w:rsidR="009A4946">
        <w:t xml:space="preserve"> </w:t>
      </w:r>
      <w:r w:rsidRPr="0091795B">
        <w:t>дейностите по чл.1.</w:t>
      </w:r>
    </w:p>
    <w:p w:rsidR="00664B63" w:rsidRDefault="00D54540" w:rsidP="009A4946">
      <w:pPr>
        <w:pStyle w:val="20"/>
        <w:numPr>
          <w:ilvl w:val="0"/>
          <w:numId w:val="5"/>
        </w:numPr>
        <w:shd w:val="clear" w:color="auto" w:fill="auto"/>
        <w:tabs>
          <w:tab w:val="left" w:pos="0"/>
        </w:tabs>
        <w:ind w:firstLine="567"/>
        <w:jc w:val="both"/>
      </w:pPr>
      <w:r w:rsidRPr="0091795B">
        <w:t>Стойностите, посочени в Количествено - стойностната сметка са окончателни и не се</w:t>
      </w:r>
      <w:r w:rsidR="009A4946">
        <w:t xml:space="preserve"> </w:t>
      </w:r>
      <w:r w:rsidRPr="0091795B">
        <w:t>променят, освен в случаите предвидени в Закона за обществени поръчки;</w:t>
      </w:r>
    </w:p>
    <w:p w:rsidR="009A4946" w:rsidRPr="009A4946" w:rsidRDefault="009A4946" w:rsidP="009A4946">
      <w:pPr>
        <w:pStyle w:val="20"/>
        <w:shd w:val="clear" w:color="auto" w:fill="auto"/>
        <w:tabs>
          <w:tab w:val="left" w:pos="0"/>
        </w:tabs>
        <w:ind w:left="567" w:firstLine="0"/>
        <w:jc w:val="both"/>
        <w:rPr>
          <w:color w:val="FF0000"/>
        </w:rPr>
      </w:pPr>
    </w:p>
    <w:p w:rsidR="00664B63" w:rsidRPr="00945EA7" w:rsidRDefault="00D54540">
      <w:pPr>
        <w:pStyle w:val="20"/>
        <w:shd w:val="clear" w:color="auto" w:fill="auto"/>
        <w:ind w:left="380" w:hanging="380"/>
        <w:jc w:val="both"/>
        <w:rPr>
          <w:color w:val="auto"/>
        </w:rPr>
      </w:pPr>
      <w:r w:rsidRPr="00945EA7">
        <w:rPr>
          <w:color w:val="auto"/>
        </w:rPr>
        <w:t>Чл. 4. (1) Плащанията по договора ще се извършат по следния начин:</w:t>
      </w:r>
    </w:p>
    <w:p w:rsidR="00664B63" w:rsidRPr="00945EA7" w:rsidRDefault="00D54540" w:rsidP="009A4946">
      <w:pPr>
        <w:pStyle w:val="20"/>
        <w:shd w:val="clear" w:color="auto" w:fill="auto"/>
        <w:ind w:firstLine="709"/>
        <w:jc w:val="both"/>
        <w:rPr>
          <w:color w:val="auto"/>
        </w:rPr>
      </w:pPr>
      <w:r w:rsidRPr="00945EA7">
        <w:rPr>
          <w:color w:val="auto"/>
        </w:rPr>
        <w:t xml:space="preserve">1. Авансовото плащане за изпълнението на СМР в размер на 20 </w:t>
      </w:r>
      <w:r w:rsidRPr="00945EA7">
        <w:rPr>
          <w:rStyle w:val="2-1pt"/>
          <w:color w:val="auto"/>
        </w:rPr>
        <w:t>%</w:t>
      </w:r>
      <w:r w:rsidRPr="00945EA7">
        <w:rPr>
          <w:color w:val="auto"/>
        </w:rPr>
        <w:t xml:space="preserve"> /двадесет процента/ от стойността за изпълнение на СМР, платимо в 10 - дневен срок след</w:t>
      </w:r>
      <w:r w:rsidR="009A4946" w:rsidRPr="00945EA7">
        <w:rPr>
          <w:color w:val="auto"/>
        </w:rPr>
        <w:t xml:space="preserve"> </w:t>
      </w:r>
      <w:r w:rsidRPr="00945EA7">
        <w:rPr>
          <w:color w:val="auto"/>
        </w:rPr>
        <w:t>подписване на Протокол за откриване на строителна площадка и определяне на строителна линия и ниво на строежа</w:t>
      </w:r>
      <w:r w:rsidR="00945EA7" w:rsidRPr="00945EA7">
        <w:rPr>
          <w:color w:val="auto"/>
        </w:rPr>
        <w:t xml:space="preserve"> и надлежно издадена и предадена фактура за </w:t>
      </w:r>
      <w:proofErr w:type="spellStart"/>
      <w:r w:rsidR="00945EA7" w:rsidRPr="00945EA7">
        <w:rPr>
          <w:color w:val="auto"/>
        </w:rPr>
        <w:t>авасово</w:t>
      </w:r>
      <w:proofErr w:type="spellEnd"/>
      <w:r w:rsidR="00945EA7" w:rsidRPr="00945EA7">
        <w:rPr>
          <w:color w:val="auto"/>
        </w:rPr>
        <w:t xml:space="preserve"> плащане от ИЗПЪЛНИТЕЛЯ</w:t>
      </w:r>
      <w:r w:rsidRPr="00945EA7">
        <w:rPr>
          <w:color w:val="auto"/>
        </w:rPr>
        <w:t>;</w:t>
      </w:r>
    </w:p>
    <w:p w:rsidR="00664B63" w:rsidRPr="00945EA7" w:rsidRDefault="009A4946" w:rsidP="009A4946">
      <w:pPr>
        <w:pStyle w:val="20"/>
        <w:shd w:val="clear" w:color="auto" w:fill="auto"/>
        <w:ind w:firstLine="709"/>
        <w:jc w:val="both"/>
        <w:rPr>
          <w:color w:val="auto"/>
        </w:rPr>
      </w:pPr>
      <w:r w:rsidRPr="00945EA7">
        <w:rPr>
          <w:color w:val="auto"/>
        </w:rPr>
        <w:t>2.</w:t>
      </w:r>
      <w:r w:rsidR="00D54540" w:rsidRPr="00945EA7">
        <w:rPr>
          <w:color w:val="auto"/>
        </w:rPr>
        <w:t xml:space="preserve"> Междинни плащания се извършват в срок от 30 дни, след представяне на Протокол образец № 19 и фактура. Общият размер на авансовото и междинното/междинните плащания не трябва да надвишава 80 </w:t>
      </w:r>
      <w:r w:rsidR="00D54540" w:rsidRPr="00945EA7">
        <w:rPr>
          <w:rStyle w:val="2-1pt"/>
          <w:color w:val="auto"/>
        </w:rPr>
        <w:t>%</w:t>
      </w:r>
      <w:r w:rsidR="00D54540" w:rsidRPr="00945EA7">
        <w:rPr>
          <w:color w:val="auto"/>
        </w:rPr>
        <w:t xml:space="preserve"> от стойността на Договора;</w:t>
      </w:r>
    </w:p>
    <w:p w:rsidR="00664B63" w:rsidRPr="00945EA7" w:rsidRDefault="009A4946" w:rsidP="009A4946">
      <w:pPr>
        <w:pStyle w:val="20"/>
        <w:shd w:val="clear" w:color="auto" w:fill="auto"/>
        <w:tabs>
          <w:tab w:val="left" w:pos="943"/>
        </w:tabs>
        <w:ind w:firstLine="709"/>
        <w:jc w:val="both"/>
        <w:rPr>
          <w:color w:val="auto"/>
        </w:rPr>
      </w:pPr>
      <w:r w:rsidRPr="00945EA7">
        <w:rPr>
          <w:color w:val="auto"/>
        </w:rPr>
        <w:t>3.</w:t>
      </w:r>
      <w:r w:rsidR="00D54540" w:rsidRPr="00945EA7">
        <w:rPr>
          <w:color w:val="auto"/>
        </w:rPr>
        <w:t>Окончателно плащане, платимо в едномесечен срок след:</w:t>
      </w:r>
    </w:p>
    <w:p w:rsidR="00664B63" w:rsidRPr="00945EA7" w:rsidRDefault="00D54540">
      <w:pPr>
        <w:pStyle w:val="20"/>
        <w:shd w:val="clear" w:color="auto" w:fill="auto"/>
        <w:ind w:firstLine="600"/>
        <w:jc w:val="both"/>
        <w:rPr>
          <w:color w:val="auto"/>
        </w:rPr>
      </w:pPr>
      <w:r w:rsidRPr="00945EA7">
        <w:rPr>
          <w:color w:val="auto"/>
        </w:rPr>
        <w:t>-приемане на работата, предмет на настоящия договор, с по</w:t>
      </w:r>
      <w:r w:rsidR="009A4946" w:rsidRPr="00945EA7">
        <w:rPr>
          <w:color w:val="auto"/>
        </w:rPr>
        <w:t>дписването на Протокол Образец 1</w:t>
      </w:r>
      <w:r w:rsidRPr="00945EA7">
        <w:rPr>
          <w:color w:val="auto"/>
        </w:rPr>
        <w:t>5,</w:t>
      </w:r>
    </w:p>
    <w:p w:rsidR="00664B63" w:rsidRPr="00945EA7" w:rsidRDefault="00D54540">
      <w:pPr>
        <w:pStyle w:val="20"/>
        <w:shd w:val="clear" w:color="auto" w:fill="auto"/>
        <w:ind w:firstLine="600"/>
        <w:jc w:val="both"/>
        <w:rPr>
          <w:color w:val="auto"/>
        </w:rPr>
      </w:pPr>
      <w:r w:rsidRPr="00945EA7">
        <w:rPr>
          <w:color w:val="auto"/>
        </w:rPr>
        <w:t>-след надлежно издадена и предадена фактура от ИЗПЪЛНИТЕЛЯ.</w:t>
      </w:r>
    </w:p>
    <w:p w:rsidR="00664B63" w:rsidRPr="00945EA7" w:rsidRDefault="00D54540">
      <w:pPr>
        <w:pStyle w:val="20"/>
        <w:numPr>
          <w:ilvl w:val="0"/>
          <w:numId w:val="1"/>
        </w:numPr>
        <w:shd w:val="clear" w:color="auto" w:fill="auto"/>
        <w:tabs>
          <w:tab w:val="left" w:pos="915"/>
        </w:tabs>
        <w:ind w:firstLine="600"/>
        <w:jc w:val="both"/>
        <w:rPr>
          <w:color w:val="auto"/>
        </w:rPr>
      </w:pPr>
      <w:r w:rsidRPr="00945EA7">
        <w:rPr>
          <w:color w:val="auto"/>
        </w:rPr>
        <w:t>Размерът на окончателното плащане се изчислява като от общо одобрените от ВЪЗЛОЖИТЕЛЯ суми по договора се приспаднат междинните плащания и аванса.</w:t>
      </w:r>
    </w:p>
    <w:p w:rsidR="00664B63" w:rsidRPr="0091795B" w:rsidRDefault="00D54540" w:rsidP="009A4946">
      <w:pPr>
        <w:pStyle w:val="20"/>
        <w:numPr>
          <w:ilvl w:val="0"/>
          <w:numId w:val="6"/>
        </w:numPr>
        <w:shd w:val="clear" w:color="auto" w:fill="auto"/>
        <w:tabs>
          <w:tab w:val="left" w:pos="0"/>
        </w:tabs>
        <w:ind w:firstLine="567"/>
        <w:jc w:val="both"/>
      </w:pPr>
      <w:r w:rsidRPr="0091795B">
        <w:t>ВЪЗЛОЖИТЕЛЯТ заплаща на ИЗПЪЛНИТЕЛЯ реално извършени дейности предмет</w:t>
      </w:r>
      <w:r w:rsidR="009A4946">
        <w:t xml:space="preserve"> </w:t>
      </w:r>
      <w:r w:rsidRPr="0091795B">
        <w:t>на настоящия договор, до размера на сумата по договора.</w:t>
      </w:r>
    </w:p>
    <w:p w:rsidR="00664B63" w:rsidRPr="0091795B" w:rsidRDefault="00D54540" w:rsidP="009A4946">
      <w:pPr>
        <w:pStyle w:val="20"/>
        <w:numPr>
          <w:ilvl w:val="0"/>
          <w:numId w:val="6"/>
        </w:numPr>
        <w:shd w:val="clear" w:color="auto" w:fill="auto"/>
        <w:tabs>
          <w:tab w:val="left" w:pos="0"/>
        </w:tabs>
        <w:ind w:firstLine="567"/>
        <w:jc w:val="both"/>
      </w:pPr>
      <w:r w:rsidRPr="0091795B">
        <w:t>ВЪЗЛОЖИТЕЛЯТ заплаща на ИЗПЪЛНИТЕЛЯ за извършени СМР до размера на</w:t>
      </w:r>
      <w:r w:rsidR="009A4946">
        <w:t xml:space="preserve"> </w:t>
      </w:r>
      <w:r w:rsidRPr="0091795B">
        <w:t>сумата за изпълнение на СМР, съгласно настоящия договор, въз основа на протоколи за извършени и подлежащи на заплащане видове СМР, съответстващи като съдържание на КСС към работния проект, която ще бъде приета и одобрена от ВЪЗЛОЖИТЕЛЯ. За завършени и подлежащи на разплащане ще се считат само тези видове работи, които са приети от инвеститорския контрол и строителния надзор и са отразени в съответния протокол.</w:t>
      </w:r>
    </w:p>
    <w:p w:rsidR="00664B63" w:rsidRPr="0091795B" w:rsidRDefault="00D54540" w:rsidP="009A4946">
      <w:pPr>
        <w:pStyle w:val="20"/>
        <w:numPr>
          <w:ilvl w:val="0"/>
          <w:numId w:val="6"/>
        </w:numPr>
        <w:shd w:val="clear" w:color="auto" w:fill="auto"/>
        <w:tabs>
          <w:tab w:val="left" w:pos="0"/>
        </w:tabs>
        <w:ind w:firstLine="567"/>
        <w:jc w:val="both"/>
      </w:pPr>
      <w:r w:rsidRPr="0091795B">
        <w:t>Преди плащане ВЪЗЛОЖИТЕЛЯТ извършва документална проверка и проверка по</w:t>
      </w:r>
      <w:r w:rsidR="009A4946">
        <w:t xml:space="preserve"> </w:t>
      </w:r>
      <w:r w:rsidRPr="0091795B">
        <w:t>места на изпълнение за удостоверяване извършването на заявените за плащане работи.</w:t>
      </w:r>
    </w:p>
    <w:p w:rsidR="00664B63" w:rsidRPr="0091795B" w:rsidRDefault="00D54540" w:rsidP="009A4946">
      <w:pPr>
        <w:pStyle w:val="20"/>
        <w:numPr>
          <w:ilvl w:val="0"/>
          <w:numId w:val="6"/>
        </w:numPr>
        <w:shd w:val="clear" w:color="auto" w:fill="auto"/>
        <w:tabs>
          <w:tab w:val="left" w:pos="0"/>
        </w:tabs>
        <w:ind w:firstLine="567"/>
        <w:jc w:val="both"/>
      </w:pPr>
      <w:r w:rsidRPr="0091795B">
        <w:t>ВЪЗЛОЖИТЕЛЯТ заплаща сумите по Договора по банков път по сметката на</w:t>
      </w:r>
    </w:p>
    <w:p w:rsidR="00664B63" w:rsidRPr="0091795B" w:rsidRDefault="00D54540" w:rsidP="009A4946">
      <w:pPr>
        <w:pStyle w:val="20"/>
        <w:shd w:val="clear" w:color="auto" w:fill="auto"/>
        <w:tabs>
          <w:tab w:val="left" w:pos="0"/>
        </w:tabs>
        <w:ind w:firstLine="567"/>
        <w:jc w:val="both"/>
      </w:pPr>
      <w:r w:rsidRPr="0091795B">
        <w:t>ИЗПЪЛНИТЕЛЯ:</w:t>
      </w:r>
    </w:p>
    <w:p w:rsidR="00664B63" w:rsidRPr="0091795B" w:rsidRDefault="00D54540" w:rsidP="009A4946">
      <w:pPr>
        <w:pStyle w:val="20"/>
        <w:shd w:val="clear" w:color="auto" w:fill="auto"/>
        <w:tabs>
          <w:tab w:val="left" w:pos="3340"/>
          <w:tab w:val="left" w:leader="dot" w:pos="5060"/>
        </w:tabs>
        <w:ind w:firstLine="851"/>
        <w:jc w:val="both"/>
      </w:pPr>
      <w:r w:rsidRPr="0091795B">
        <w:rPr>
          <w:lang w:val="en-US" w:eastAsia="en-US" w:bidi="en-US"/>
        </w:rPr>
        <w:t>IBAN:</w:t>
      </w:r>
      <w:r w:rsidRPr="0091795B">
        <w:rPr>
          <w:lang w:val="en-US" w:eastAsia="en-US" w:bidi="en-US"/>
        </w:rPr>
        <w:tab/>
      </w:r>
      <w:r w:rsidRPr="0091795B">
        <w:tab/>
      </w:r>
    </w:p>
    <w:p w:rsidR="00664B63" w:rsidRPr="0091795B" w:rsidRDefault="00D54540" w:rsidP="009A4946">
      <w:pPr>
        <w:pStyle w:val="20"/>
        <w:shd w:val="clear" w:color="auto" w:fill="auto"/>
        <w:tabs>
          <w:tab w:val="left" w:pos="3340"/>
          <w:tab w:val="left" w:leader="dot" w:pos="5060"/>
        </w:tabs>
        <w:ind w:firstLine="851"/>
        <w:jc w:val="both"/>
      </w:pPr>
      <w:r w:rsidRPr="0091795B">
        <w:rPr>
          <w:lang w:val="en-US" w:eastAsia="en-US" w:bidi="en-US"/>
        </w:rPr>
        <w:t>BIC:</w:t>
      </w:r>
      <w:r w:rsidRPr="0091795B">
        <w:rPr>
          <w:lang w:val="en-US" w:eastAsia="en-US" w:bidi="en-US"/>
        </w:rPr>
        <w:tab/>
      </w:r>
      <w:r w:rsidRPr="0091795B">
        <w:tab/>
      </w:r>
    </w:p>
    <w:p w:rsidR="00664B63" w:rsidRPr="0091795B" w:rsidRDefault="00D54540" w:rsidP="009A4946">
      <w:pPr>
        <w:pStyle w:val="20"/>
        <w:shd w:val="clear" w:color="auto" w:fill="auto"/>
        <w:tabs>
          <w:tab w:val="left" w:pos="3340"/>
          <w:tab w:val="left" w:leader="dot" w:pos="5060"/>
        </w:tabs>
        <w:ind w:firstLine="851"/>
        <w:jc w:val="both"/>
      </w:pPr>
      <w:r w:rsidRPr="0091795B">
        <w:t>БАНКА:</w:t>
      </w:r>
      <w:r w:rsidRPr="0091795B">
        <w:tab/>
      </w:r>
      <w:r w:rsidRPr="0091795B">
        <w:tab/>
      </w:r>
    </w:p>
    <w:p w:rsidR="00664B63" w:rsidRPr="0091795B" w:rsidRDefault="00D54540" w:rsidP="009A4946">
      <w:pPr>
        <w:pStyle w:val="20"/>
        <w:shd w:val="clear" w:color="auto" w:fill="auto"/>
        <w:tabs>
          <w:tab w:val="left" w:pos="3340"/>
          <w:tab w:val="left" w:leader="dot" w:pos="5060"/>
        </w:tabs>
        <w:ind w:firstLine="851"/>
        <w:jc w:val="both"/>
      </w:pPr>
      <w:r w:rsidRPr="0091795B">
        <w:t>Титуляр:</w:t>
      </w:r>
      <w:r w:rsidRPr="0091795B">
        <w:tab/>
      </w:r>
      <w:r w:rsidRPr="0091795B">
        <w:tab/>
      </w:r>
    </w:p>
    <w:p w:rsidR="00664B63" w:rsidRPr="0091795B" w:rsidRDefault="00D54540" w:rsidP="009A4946">
      <w:pPr>
        <w:pStyle w:val="20"/>
        <w:numPr>
          <w:ilvl w:val="0"/>
          <w:numId w:val="6"/>
        </w:numPr>
        <w:shd w:val="clear" w:color="auto" w:fill="auto"/>
        <w:tabs>
          <w:tab w:val="left" w:pos="0"/>
        </w:tabs>
        <w:ind w:firstLine="567"/>
      </w:pPr>
      <w:r w:rsidRPr="0091795B">
        <w:t>Срокът на всички плащания разписани в договора може да бъде удължен при</w:t>
      </w:r>
      <w:r w:rsidR="009A4946">
        <w:t xml:space="preserve"> </w:t>
      </w:r>
      <w:r w:rsidRPr="0091795B">
        <w:t>възникнали обстоятелства съгласно чл.303а, ал.2 от Търговския закон.</w:t>
      </w:r>
    </w:p>
    <w:p w:rsidR="009A4946" w:rsidRDefault="00D54540" w:rsidP="009A4946">
      <w:pPr>
        <w:pStyle w:val="20"/>
        <w:numPr>
          <w:ilvl w:val="0"/>
          <w:numId w:val="6"/>
        </w:numPr>
        <w:shd w:val="clear" w:color="auto" w:fill="auto"/>
        <w:tabs>
          <w:tab w:val="left" w:pos="0"/>
        </w:tabs>
        <w:ind w:firstLine="567"/>
        <w:jc w:val="both"/>
      </w:pPr>
      <w:r w:rsidRPr="0091795B">
        <w:t>Подлежащите на възстановяване от ИЗПЪЛНИТЕЛЯ лихви, глоби и неустойки,</w:t>
      </w:r>
      <w:r w:rsidR="009A4946">
        <w:t xml:space="preserve"> </w:t>
      </w:r>
      <w:r w:rsidRPr="0091795B">
        <w:t xml:space="preserve">следва да се превеждат по банкова сметка на ВЪЗЛОЖИТЕЛЯ Община Априлци: </w:t>
      </w:r>
    </w:p>
    <w:p w:rsidR="00664B63" w:rsidRPr="0091795B" w:rsidRDefault="009A4946" w:rsidP="009A4946">
      <w:pPr>
        <w:pStyle w:val="20"/>
        <w:shd w:val="clear" w:color="auto" w:fill="auto"/>
        <w:tabs>
          <w:tab w:val="left" w:pos="0"/>
        </w:tabs>
        <w:ind w:left="567" w:firstLine="0"/>
        <w:jc w:val="both"/>
      </w:pPr>
      <w:r>
        <w:t xml:space="preserve">          </w:t>
      </w:r>
      <w:r w:rsidR="00D54540" w:rsidRPr="009A4946">
        <w:rPr>
          <w:lang w:val="en-US" w:eastAsia="en-US" w:bidi="en-US"/>
        </w:rPr>
        <w:t>IBAN:</w:t>
      </w:r>
      <w:r w:rsidR="00D54540" w:rsidRPr="009A4946">
        <w:rPr>
          <w:lang w:val="en-US" w:eastAsia="en-US" w:bidi="en-US"/>
        </w:rPr>
        <w:tab/>
        <w:t xml:space="preserve">BG </w:t>
      </w:r>
      <w:r w:rsidR="00D54540" w:rsidRPr="0091795B">
        <w:t xml:space="preserve">10 </w:t>
      </w:r>
      <w:r w:rsidR="00D54540" w:rsidRPr="009A4946">
        <w:rPr>
          <w:lang w:val="en-US" w:eastAsia="en-US" w:bidi="en-US"/>
        </w:rPr>
        <w:t xml:space="preserve">STSA </w:t>
      </w:r>
      <w:r w:rsidR="00D54540" w:rsidRPr="0091795B">
        <w:t>930 084 411 048 10</w:t>
      </w:r>
    </w:p>
    <w:p w:rsidR="00664B63" w:rsidRPr="0091795B" w:rsidRDefault="00D54540" w:rsidP="009A4946">
      <w:pPr>
        <w:pStyle w:val="20"/>
        <w:shd w:val="clear" w:color="auto" w:fill="auto"/>
        <w:tabs>
          <w:tab w:val="left" w:pos="3340"/>
        </w:tabs>
        <w:ind w:firstLine="1134"/>
        <w:jc w:val="both"/>
      </w:pPr>
      <w:r w:rsidRPr="0091795B">
        <w:rPr>
          <w:lang w:val="en-US" w:eastAsia="en-US" w:bidi="en-US"/>
        </w:rPr>
        <w:t>BIC:</w:t>
      </w:r>
      <w:r w:rsidRPr="0091795B">
        <w:rPr>
          <w:lang w:val="en-US" w:eastAsia="en-US" w:bidi="en-US"/>
        </w:rPr>
        <w:tab/>
        <w:t>STSABGSF</w:t>
      </w:r>
    </w:p>
    <w:p w:rsidR="00664B63" w:rsidRPr="0091795B" w:rsidRDefault="00D54540" w:rsidP="009A4946">
      <w:pPr>
        <w:pStyle w:val="20"/>
        <w:shd w:val="clear" w:color="auto" w:fill="auto"/>
        <w:tabs>
          <w:tab w:val="left" w:pos="3340"/>
        </w:tabs>
        <w:ind w:firstLine="1134"/>
        <w:jc w:val="both"/>
      </w:pPr>
      <w:r w:rsidRPr="0091795B">
        <w:t>Код за вид плащане:</w:t>
      </w:r>
      <w:r w:rsidRPr="0091795B">
        <w:tab/>
        <w:t>44 65 00</w:t>
      </w:r>
    </w:p>
    <w:p w:rsidR="00664B63" w:rsidRPr="0091795B" w:rsidRDefault="00D54540" w:rsidP="009A4946">
      <w:pPr>
        <w:pStyle w:val="20"/>
        <w:shd w:val="clear" w:color="auto" w:fill="auto"/>
        <w:tabs>
          <w:tab w:val="left" w:pos="3340"/>
        </w:tabs>
        <w:ind w:firstLine="1134"/>
        <w:jc w:val="both"/>
      </w:pPr>
      <w:r w:rsidRPr="0091795B">
        <w:t>БАНКА:</w:t>
      </w:r>
      <w:r w:rsidRPr="0091795B">
        <w:tab/>
        <w:t>„</w:t>
      </w:r>
      <w:proofErr w:type="spellStart"/>
      <w:r w:rsidRPr="0091795B">
        <w:t>БАНКА</w:t>
      </w:r>
      <w:proofErr w:type="spellEnd"/>
      <w:r w:rsidRPr="0091795B">
        <w:t xml:space="preserve"> ДСК” ЕАД</w:t>
      </w:r>
    </w:p>
    <w:p w:rsidR="00664B63" w:rsidRPr="0091795B" w:rsidRDefault="00D54540" w:rsidP="009A4946">
      <w:pPr>
        <w:pStyle w:val="20"/>
        <w:shd w:val="clear" w:color="auto" w:fill="auto"/>
        <w:tabs>
          <w:tab w:val="left" w:pos="3340"/>
        </w:tabs>
        <w:ind w:firstLine="1134"/>
        <w:jc w:val="both"/>
      </w:pPr>
      <w:r w:rsidRPr="0091795B">
        <w:t>Титуляр:</w:t>
      </w:r>
      <w:r w:rsidRPr="0091795B">
        <w:tab/>
        <w:t>Община Априлци</w:t>
      </w:r>
    </w:p>
    <w:p w:rsidR="00664B63" w:rsidRDefault="00D54540" w:rsidP="009A4946">
      <w:pPr>
        <w:pStyle w:val="20"/>
        <w:numPr>
          <w:ilvl w:val="0"/>
          <w:numId w:val="6"/>
        </w:numPr>
        <w:shd w:val="clear" w:color="auto" w:fill="auto"/>
        <w:tabs>
          <w:tab w:val="left" w:pos="774"/>
        </w:tabs>
        <w:spacing w:after="60"/>
        <w:ind w:firstLine="320"/>
        <w:jc w:val="both"/>
      </w:pPr>
      <w:r w:rsidRPr="0091795B">
        <w:t xml:space="preserve">Когато ИЗПЪЛНИТЕЛЯТ е сключил договор/договори за </w:t>
      </w:r>
      <w:proofErr w:type="spellStart"/>
      <w:r w:rsidRPr="0091795B">
        <w:t>подизпълнение</w:t>
      </w:r>
      <w:proofErr w:type="spellEnd"/>
      <w:r w:rsidRPr="0091795B">
        <w:t xml:space="preserve">, ВЪЗЛОЖИТЕЛЯТ извършва окончателно плащане към него, след като бъдат представени </w:t>
      </w:r>
      <w:r w:rsidRPr="0091795B">
        <w:lastRenderedPageBreak/>
        <w:t>доказателства, че ИЗПЪЛНИТЕЛЯТ е заплатил на подизпълнителя/подизпълнителите за изпълнените от тях работи, които са приети по реда съответния ред.</w:t>
      </w:r>
    </w:p>
    <w:p w:rsidR="009A4946" w:rsidRPr="0091795B" w:rsidRDefault="009A4946" w:rsidP="009A4946">
      <w:pPr>
        <w:pStyle w:val="20"/>
        <w:shd w:val="clear" w:color="auto" w:fill="auto"/>
        <w:tabs>
          <w:tab w:val="left" w:pos="774"/>
        </w:tabs>
        <w:spacing w:after="60"/>
        <w:ind w:firstLine="0"/>
        <w:jc w:val="both"/>
      </w:pPr>
    </w:p>
    <w:p w:rsidR="00664B63" w:rsidRPr="00525ADA" w:rsidRDefault="00D54540">
      <w:pPr>
        <w:pStyle w:val="10"/>
        <w:keepNext/>
        <w:keepLines/>
        <w:numPr>
          <w:ilvl w:val="0"/>
          <w:numId w:val="3"/>
        </w:numPr>
        <w:shd w:val="clear" w:color="auto" w:fill="auto"/>
        <w:tabs>
          <w:tab w:val="left" w:pos="2516"/>
        </w:tabs>
        <w:spacing w:before="0"/>
        <w:ind w:left="2000"/>
        <w:jc w:val="both"/>
        <w:rPr>
          <w:b/>
        </w:rPr>
      </w:pPr>
      <w:bookmarkStart w:id="3" w:name="bookmark3"/>
      <w:r w:rsidRPr="00525ADA">
        <w:rPr>
          <w:b/>
        </w:rPr>
        <w:t>ПРАВА И ЗАДЪЛЖЕНИЯ НА ИЗПЪЛНИТЕЛЯ.</w:t>
      </w:r>
      <w:bookmarkEnd w:id="3"/>
    </w:p>
    <w:p w:rsidR="00664B63" w:rsidRPr="0091795B" w:rsidRDefault="00D54540" w:rsidP="00525ADA">
      <w:pPr>
        <w:pStyle w:val="20"/>
        <w:shd w:val="clear" w:color="auto" w:fill="auto"/>
        <w:ind w:firstLine="567"/>
        <w:jc w:val="both"/>
      </w:pPr>
      <w:r w:rsidRPr="0091795B">
        <w:t>Чл. 5. (1) ИЗПЪЛНИТЕЛЯТ е длъжен:</w:t>
      </w:r>
    </w:p>
    <w:p w:rsidR="00664B63" w:rsidRPr="0091795B" w:rsidRDefault="00D54540" w:rsidP="00525ADA">
      <w:pPr>
        <w:pStyle w:val="20"/>
        <w:numPr>
          <w:ilvl w:val="0"/>
          <w:numId w:val="7"/>
        </w:numPr>
        <w:shd w:val="clear" w:color="auto" w:fill="auto"/>
        <w:tabs>
          <w:tab w:val="left" w:pos="695"/>
        </w:tabs>
        <w:ind w:firstLine="567"/>
        <w:jc w:val="both"/>
      </w:pPr>
      <w:r w:rsidRPr="0091795B">
        <w:t>да изпълни възложената работа качествено с необходимия професионализъм, спазвайки условията на настоящия договор, техническата спецификация и всички действащи нормативни разпоредби и законови изисквания.</w:t>
      </w:r>
    </w:p>
    <w:p w:rsidR="00664B63" w:rsidRPr="0091795B" w:rsidRDefault="00D54540" w:rsidP="00525ADA">
      <w:pPr>
        <w:pStyle w:val="20"/>
        <w:numPr>
          <w:ilvl w:val="0"/>
          <w:numId w:val="7"/>
        </w:numPr>
        <w:shd w:val="clear" w:color="auto" w:fill="auto"/>
        <w:tabs>
          <w:tab w:val="left" w:pos="703"/>
        </w:tabs>
        <w:ind w:firstLine="567"/>
        <w:jc w:val="both"/>
      </w:pPr>
      <w:r w:rsidRPr="0091795B">
        <w:t>при изпълнение на строително-монтажните работи (СМР) да спазва изискванията на Закона за устройството на територията, Наредба №3 от 31.07.2003 г. за съставяне на актове и протоколи по време на строителството, Наредба№2 от 2004 г. за минималните изисквания за здравословни и безопасни условия на труд при извършване на строителни и монтажни работи,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условията на документацията за участие в процедурата; наличните разрешения за строеж; одобрените проекти; разпоредбите на настоящия договор и приложенията към него; както и всички други действащи нормативни актове, приложими към дейностите, предмет на този договор.</w:t>
      </w:r>
    </w:p>
    <w:p w:rsidR="00664B63" w:rsidRPr="0091795B" w:rsidRDefault="00D54540" w:rsidP="00525ADA">
      <w:pPr>
        <w:pStyle w:val="20"/>
        <w:numPr>
          <w:ilvl w:val="0"/>
          <w:numId w:val="7"/>
        </w:numPr>
        <w:shd w:val="clear" w:color="auto" w:fill="auto"/>
        <w:tabs>
          <w:tab w:val="left" w:pos="707"/>
        </w:tabs>
        <w:ind w:firstLine="567"/>
        <w:jc w:val="both"/>
      </w:pPr>
      <w:r w:rsidRPr="0091795B">
        <w:t>да изпълни предмета на договора и предаде обекта на ВЪЗЛОЖИТЕЛЯ съгласно уговорените условия в договора и техническата спецификация;</w:t>
      </w:r>
    </w:p>
    <w:p w:rsidR="00664B63" w:rsidRPr="0091795B" w:rsidRDefault="00D54540" w:rsidP="00525ADA">
      <w:pPr>
        <w:pStyle w:val="20"/>
        <w:numPr>
          <w:ilvl w:val="0"/>
          <w:numId w:val="7"/>
        </w:numPr>
        <w:shd w:val="clear" w:color="auto" w:fill="auto"/>
        <w:tabs>
          <w:tab w:val="left" w:pos="707"/>
        </w:tabs>
        <w:ind w:firstLine="567"/>
        <w:jc w:val="both"/>
      </w:pPr>
      <w:r w:rsidRPr="0091795B">
        <w:t>да извърши строителните работи в съответствие с разпоредбите на настоящия договор и предвиденото им предназначение, съгласно договора и неговите приложения;</w:t>
      </w:r>
    </w:p>
    <w:p w:rsidR="00664B63" w:rsidRPr="0091795B" w:rsidRDefault="00D54540" w:rsidP="00525ADA">
      <w:pPr>
        <w:pStyle w:val="20"/>
        <w:numPr>
          <w:ilvl w:val="0"/>
          <w:numId w:val="7"/>
        </w:numPr>
        <w:shd w:val="clear" w:color="auto" w:fill="auto"/>
        <w:tabs>
          <w:tab w:val="left" w:pos="707"/>
        </w:tabs>
        <w:ind w:firstLine="567"/>
        <w:jc w:val="both"/>
      </w:pPr>
      <w:r w:rsidRPr="0091795B">
        <w:t>да спазва писмените инструкции, дадени от ВЪЗЛОЖИТЕЛЯ съгласно настоящия договор, освен ако изпълнението им е обективно невъзможно или противоречи на закона;</w:t>
      </w:r>
    </w:p>
    <w:p w:rsidR="00664B63" w:rsidRPr="0091795B" w:rsidRDefault="00D54540" w:rsidP="00525ADA">
      <w:pPr>
        <w:pStyle w:val="20"/>
        <w:numPr>
          <w:ilvl w:val="0"/>
          <w:numId w:val="7"/>
        </w:numPr>
        <w:shd w:val="clear" w:color="auto" w:fill="auto"/>
        <w:tabs>
          <w:tab w:val="left" w:pos="707"/>
        </w:tabs>
        <w:ind w:firstLine="567"/>
        <w:jc w:val="both"/>
      </w:pPr>
      <w:r w:rsidRPr="0091795B">
        <w:t>да завърши строителните работи, включително и да попълва строителната документация с необходимите документи в договорените срокове за изпълнение, както и да отстрани всички дефекти в рамките на срока на договора и гаранционния срок;</w:t>
      </w:r>
    </w:p>
    <w:p w:rsidR="00664B63" w:rsidRPr="0091795B" w:rsidRDefault="00D54540" w:rsidP="00525ADA">
      <w:pPr>
        <w:pStyle w:val="20"/>
        <w:numPr>
          <w:ilvl w:val="0"/>
          <w:numId w:val="7"/>
        </w:numPr>
        <w:shd w:val="clear" w:color="auto" w:fill="auto"/>
        <w:tabs>
          <w:tab w:val="left" w:pos="707"/>
        </w:tabs>
        <w:ind w:firstLine="567"/>
        <w:jc w:val="both"/>
      </w:pPr>
      <w:r w:rsidRPr="0091795B">
        <w:t>да подсигури цялостен контрол, работна сила, машини и съоръжения, материали, оборудване, временни строителни работи, както и всички други предмети и дейности от постоянен или временен характер, необходими за изпълнението и завършването на обекта, за отстраняване на дефектите, както за периода на строителството, така и за гаранционния срок;</w:t>
      </w:r>
    </w:p>
    <w:p w:rsidR="00664B63" w:rsidRPr="0091795B" w:rsidRDefault="00D54540" w:rsidP="00525ADA">
      <w:pPr>
        <w:pStyle w:val="20"/>
        <w:numPr>
          <w:ilvl w:val="0"/>
          <w:numId w:val="7"/>
        </w:numPr>
        <w:shd w:val="clear" w:color="auto" w:fill="auto"/>
        <w:tabs>
          <w:tab w:val="left" w:pos="707"/>
        </w:tabs>
        <w:ind w:firstLine="567"/>
        <w:jc w:val="both"/>
      </w:pPr>
      <w:r w:rsidRPr="0091795B">
        <w:t>във всички етапи на строителството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от момента на започване на строителните работи до окончателното завършване и предаване на Строежа на ВЪЗЛОЖИТЕЛЯ.</w:t>
      </w:r>
    </w:p>
    <w:p w:rsidR="00664B63" w:rsidRPr="0091795B" w:rsidRDefault="00D54540" w:rsidP="00525ADA">
      <w:pPr>
        <w:pStyle w:val="20"/>
        <w:numPr>
          <w:ilvl w:val="0"/>
          <w:numId w:val="7"/>
        </w:numPr>
        <w:shd w:val="clear" w:color="auto" w:fill="auto"/>
        <w:tabs>
          <w:tab w:val="left" w:pos="707"/>
        </w:tabs>
        <w:ind w:firstLine="567"/>
        <w:jc w:val="both"/>
      </w:pPr>
      <w:r w:rsidRPr="0091795B">
        <w:t>по време на строителството да спазва одобрените инвестиционни проекти, изискванията за безопасно условия на труд и опазване на околната среда, Техническите спецификации, предписанията и заповедите в Заповедната книга и цялото приложимо законодателство</w:t>
      </w:r>
    </w:p>
    <w:p w:rsidR="00664B63" w:rsidRPr="0091795B" w:rsidRDefault="00D54540" w:rsidP="00525ADA">
      <w:pPr>
        <w:pStyle w:val="20"/>
        <w:numPr>
          <w:ilvl w:val="0"/>
          <w:numId w:val="7"/>
        </w:numPr>
        <w:shd w:val="clear" w:color="auto" w:fill="auto"/>
        <w:tabs>
          <w:tab w:val="left" w:pos="835"/>
        </w:tabs>
        <w:ind w:firstLine="567"/>
        <w:jc w:val="both"/>
      </w:pPr>
      <w:r w:rsidRPr="0091795B">
        <w:t>да влага качествени изделия, продукти и материали при изпълнението на възложените му СМР, определени в проекта, отговарящи на българските и/или европейските стандарти. Качеството на вложените материали се доказва с представянето на сертификат или декларация за съответствие на строителния продукт от производителя или от неговия упълномощен представител, съгласно Наредбата за съществените изисквания към строежите и оценяване съответствието на строителните продукти;</w:t>
      </w:r>
    </w:p>
    <w:p w:rsidR="00664B63" w:rsidRPr="0091795B" w:rsidRDefault="00D54540" w:rsidP="00525ADA">
      <w:pPr>
        <w:pStyle w:val="20"/>
        <w:numPr>
          <w:ilvl w:val="0"/>
          <w:numId w:val="7"/>
        </w:numPr>
        <w:shd w:val="clear" w:color="auto" w:fill="auto"/>
        <w:tabs>
          <w:tab w:val="left" w:pos="835"/>
        </w:tabs>
        <w:ind w:firstLine="567"/>
        <w:jc w:val="both"/>
      </w:pPr>
      <w:r w:rsidRPr="0091795B">
        <w:t xml:space="preserve">да достави и вложи в строителството необходимите и съответстващи на </w:t>
      </w:r>
      <w:r w:rsidRPr="0091795B">
        <w:lastRenderedPageBreak/>
        <w:t>Техническите спецификации и на инвестиционния проект строителни продукти, съоръжения, технологично оборудване и т.н.. Използването на употребявани/стари материали, оборудване и др. за целите на изпълнение на Договора е недопустимо;</w:t>
      </w:r>
    </w:p>
    <w:p w:rsidR="00664B63" w:rsidRPr="0091795B" w:rsidRDefault="00D54540" w:rsidP="00525ADA">
      <w:pPr>
        <w:pStyle w:val="20"/>
        <w:numPr>
          <w:ilvl w:val="0"/>
          <w:numId w:val="7"/>
        </w:numPr>
        <w:shd w:val="clear" w:color="auto" w:fill="auto"/>
        <w:tabs>
          <w:tab w:val="left" w:pos="835"/>
        </w:tabs>
        <w:ind w:firstLine="567"/>
        <w:jc w:val="both"/>
      </w:pPr>
      <w:r w:rsidRPr="0091795B">
        <w:t>при извършване на СМР да опазва подземната и надземна инфраструктура и съоръжения;</w:t>
      </w:r>
    </w:p>
    <w:p w:rsidR="00664B63" w:rsidRPr="0091795B" w:rsidRDefault="00D54540" w:rsidP="00525ADA">
      <w:pPr>
        <w:pStyle w:val="20"/>
        <w:numPr>
          <w:ilvl w:val="0"/>
          <w:numId w:val="7"/>
        </w:numPr>
        <w:shd w:val="clear" w:color="auto" w:fill="auto"/>
        <w:tabs>
          <w:tab w:val="left" w:pos="769"/>
        </w:tabs>
        <w:ind w:firstLine="567"/>
        <w:jc w:val="both"/>
      </w:pPr>
      <w:r w:rsidRPr="0091795B">
        <w:t>да уведомява ВЪЗЛОЖИТЕЛЯ за извършените строително - монтажни работи, подлежащи на закриване и чието качество и количество не могат да бъдат установени по-късно;</w:t>
      </w:r>
    </w:p>
    <w:p w:rsidR="00664B63" w:rsidRPr="0091795B" w:rsidRDefault="00D54540" w:rsidP="00525ADA">
      <w:pPr>
        <w:pStyle w:val="20"/>
        <w:numPr>
          <w:ilvl w:val="0"/>
          <w:numId w:val="7"/>
        </w:numPr>
        <w:shd w:val="clear" w:color="auto" w:fill="auto"/>
        <w:tabs>
          <w:tab w:val="left" w:pos="774"/>
        </w:tabs>
        <w:ind w:firstLine="567"/>
        <w:jc w:val="both"/>
      </w:pPr>
      <w:r w:rsidRPr="0091795B">
        <w:t>да уведомява ВЪЗЛОЖИТЕЛЯ за възникнали проблеми при изпълнението на обекта и за предприетите мерки за тяхното решаване;</w:t>
      </w:r>
    </w:p>
    <w:p w:rsidR="00664B63" w:rsidRPr="0091795B" w:rsidRDefault="00D54540" w:rsidP="00525ADA">
      <w:pPr>
        <w:pStyle w:val="20"/>
        <w:numPr>
          <w:ilvl w:val="0"/>
          <w:numId w:val="7"/>
        </w:numPr>
        <w:shd w:val="clear" w:color="auto" w:fill="auto"/>
        <w:tabs>
          <w:tab w:val="left" w:pos="774"/>
        </w:tabs>
        <w:ind w:firstLine="567"/>
        <w:jc w:val="both"/>
      </w:pPr>
      <w:r w:rsidRPr="0091795B">
        <w:t>всички дефектни материали и оборудване, включително некачествено изпълнение на СМР да се отстраняват от строежа, а дефектни работи да се разрушават и се възстановяват за сметка на Изпълнителя;</w:t>
      </w:r>
    </w:p>
    <w:p w:rsidR="00664B63" w:rsidRPr="0091795B" w:rsidRDefault="00D54540" w:rsidP="00525ADA">
      <w:pPr>
        <w:pStyle w:val="20"/>
        <w:numPr>
          <w:ilvl w:val="0"/>
          <w:numId w:val="7"/>
        </w:numPr>
        <w:shd w:val="clear" w:color="auto" w:fill="auto"/>
        <w:tabs>
          <w:tab w:val="left" w:pos="759"/>
        </w:tabs>
        <w:ind w:firstLine="567"/>
        <w:jc w:val="both"/>
      </w:pPr>
      <w:r w:rsidRPr="0091795B">
        <w:t>да извършва необходимите изпитвания и лабораторни изследвания;</w:t>
      </w:r>
    </w:p>
    <w:p w:rsidR="00664B63" w:rsidRPr="0091795B" w:rsidRDefault="00D54540" w:rsidP="00525ADA">
      <w:pPr>
        <w:pStyle w:val="20"/>
        <w:numPr>
          <w:ilvl w:val="0"/>
          <w:numId w:val="7"/>
        </w:numPr>
        <w:shd w:val="clear" w:color="auto" w:fill="auto"/>
        <w:tabs>
          <w:tab w:val="left" w:pos="835"/>
        </w:tabs>
        <w:ind w:firstLine="567"/>
        <w:jc w:val="both"/>
      </w:pPr>
      <w:r w:rsidRPr="0091795B">
        <w:t>да изработва и съхранява екзекутивната документация, както и документация кадастрални заснемания на целия обект съгласно Закона за кадастъра и имотния регистър, както и съхраняване на другата техническа документация по изпълнението на строежа. Под "екзекутивна документация" ще се разбира пълен комплект чертежи за действително извършените строителни и монтажни работи.;</w:t>
      </w:r>
    </w:p>
    <w:p w:rsidR="00664B63" w:rsidRPr="0091795B" w:rsidRDefault="00D54540" w:rsidP="00525ADA">
      <w:pPr>
        <w:pStyle w:val="20"/>
        <w:numPr>
          <w:ilvl w:val="0"/>
          <w:numId w:val="7"/>
        </w:numPr>
        <w:shd w:val="clear" w:color="auto" w:fill="auto"/>
        <w:tabs>
          <w:tab w:val="left" w:pos="799"/>
        </w:tabs>
        <w:ind w:firstLine="567"/>
        <w:jc w:val="both"/>
      </w:pPr>
      <w:r w:rsidRPr="0091795B">
        <w:t>да съхранява и предоставя при поискване от контролен орган на строителните книжа и заповедната книга на строежа по чл. 170, ал.3 ЗУТ;</w:t>
      </w:r>
    </w:p>
    <w:p w:rsidR="00664B63" w:rsidRPr="0091795B" w:rsidRDefault="00D54540" w:rsidP="00525ADA">
      <w:pPr>
        <w:pStyle w:val="20"/>
        <w:numPr>
          <w:ilvl w:val="0"/>
          <w:numId w:val="7"/>
        </w:numPr>
        <w:shd w:val="clear" w:color="auto" w:fill="auto"/>
        <w:tabs>
          <w:tab w:val="left" w:pos="799"/>
        </w:tabs>
        <w:ind w:firstLine="567"/>
        <w:jc w:val="both"/>
      </w:pPr>
      <w:r w:rsidRPr="0091795B">
        <w:t>да провежда изпитвания за 72-часова проба в присъствието на инвеститора и представител на фирмата осъществяваща строителния надзор.</w:t>
      </w:r>
    </w:p>
    <w:p w:rsidR="00664B63" w:rsidRPr="0091795B" w:rsidRDefault="00D54540" w:rsidP="00525ADA">
      <w:pPr>
        <w:pStyle w:val="20"/>
        <w:numPr>
          <w:ilvl w:val="0"/>
          <w:numId w:val="7"/>
        </w:numPr>
        <w:shd w:val="clear" w:color="auto" w:fill="auto"/>
        <w:tabs>
          <w:tab w:val="left" w:pos="799"/>
        </w:tabs>
        <w:ind w:firstLine="567"/>
        <w:jc w:val="both"/>
      </w:pPr>
      <w:r w:rsidRPr="0091795B">
        <w:t>да участва и да съдейства на Възложителя и строителния надзор в процедурата по въвеждане на Строежа в експлоатация;</w:t>
      </w:r>
    </w:p>
    <w:p w:rsidR="00664B63" w:rsidRPr="0091795B" w:rsidRDefault="00D54540" w:rsidP="00525ADA">
      <w:pPr>
        <w:pStyle w:val="20"/>
        <w:numPr>
          <w:ilvl w:val="0"/>
          <w:numId w:val="7"/>
        </w:numPr>
        <w:shd w:val="clear" w:color="auto" w:fill="auto"/>
        <w:tabs>
          <w:tab w:val="left" w:pos="799"/>
        </w:tabs>
        <w:ind w:firstLine="567"/>
        <w:jc w:val="both"/>
      </w:pPr>
      <w:r w:rsidRPr="0091795B">
        <w:t>да отстранява недостатъците, установени при предаването на Строежа и въвеждането му в експлоатация;</w:t>
      </w:r>
    </w:p>
    <w:p w:rsidR="00664B63" w:rsidRPr="0091795B" w:rsidRDefault="00D54540" w:rsidP="00525ADA">
      <w:pPr>
        <w:pStyle w:val="20"/>
        <w:numPr>
          <w:ilvl w:val="0"/>
          <w:numId w:val="7"/>
        </w:numPr>
        <w:shd w:val="clear" w:color="auto" w:fill="auto"/>
        <w:tabs>
          <w:tab w:val="left" w:pos="799"/>
        </w:tabs>
        <w:ind w:firstLine="567"/>
        <w:jc w:val="both"/>
      </w:pPr>
      <w:r w:rsidRPr="0091795B">
        <w:t>да поеме отговорност за експлоатацията и поддръжката на инсталацията до въвеждане в експлоатация на обекта.</w:t>
      </w:r>
    </w:p>
    <w:p w:rsidR="00664B63" w:rsidRPr="0091795B" w:rsidRDefault="00D54540" w:rsidP="00525ADA">
      <w:pPr>
        <w:pStyle w:val="20"/>
        <w:numPr>
          <w:ilvl w:val="0"/>
          <w:numId w:val="7"/>
        </w:numPr>
        <w:shd w:val="clear" w:color="auto" w:fill="auto"/>
        <w:tabs>
          <w:tab w:val="left" w:pos="799"/>
        </w:tabs>
        <w:ind w:firstLine="567"/>
        <w:jc w:val="both"/>
      </w:pPr>
      <w:r w:rsidRPr="0091795B">
        <w:t>да осъществява гаранционно поддържане на Строежа (отстраняване на Дефекти в гаранционните срокове, определени с Наредба № 2 от 2003 г. за въвеждане в експлоатация на строежите в Република България и минималните гаранционни срокове и в посочения от него срок в техническото предложение).</w:t>
      </w:r>
    </w:p>
    <w:p w:rsidR="00664B63" w:rsidRPr="0091795B" w:rsidRDefault="00D54540" w:rsidP="00525ADA">
      <w:pPr>
        <w:pStyle w:val="20"/>
        <w:numPr>
          <w:ilvl w:val="0"/>
          <w:numId w:val="7"/>
        </w:numPr>
        <w:shd w:val="clear" w:color="auto" w:fill="auto"/>
        <w:tabs>
          <w:tab w:val="left" w:pos="799"/>
        </w:tabs>
        <w:ind w:firstLine="567"/>
        <w:jc w:val="both"/>
      </w:pPr>
      <w:r w:rsidRPr="0091795B">
        <w:t>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664B63" w:rsidRPr="0091795B" w:rsidRDefault="00D54540" w:rsidP="00525ADA">
      <w:pPr>
        <w:pStyle w:val="20"/>
        <w:numPr>
          <w:ilvl w:val="0"/>
          <w:numId w:val="7"/>
        </w:numPr>
        <w:shd w:val="clear" w:color="auto" w:fill="auto"/>
        <w:tabs>
          <w:tab w:val="left" w:pos="799"/>
        </w:tabs>
        <w:ind w:firstLine="567"/>
        <w:jc w:val="both"/>
      </w:pPr>
      <w:r w:rsidRPr="0091795B">
        <w:t xml:space="preserve">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ИЗПЪЛНИТЕЛЯ по тях. Всякакви дейности по отстраняване на щети и възстановяване трябва да се извършват по най-бързия възможен начин и във всеки случай преди изтичане на срока за изпълнение. Изпълнителят ще съгласува със </w:t>
      </w:r>
      <w:r w:rsidRPr="0091795B">
        <w:lastRenderedPageBreak/>
        <w:t xml:space="preserve">строителния надзор, централните и местни власти и експлоатационните дружества, управляващи или поддържащи техническата инфраструктура работите си по преместване и </w:t>
      </w:r>
      <w:proofErr w:type="spellStart"/>
      <w:r w:rsidRPr="0091795B">
        <w:t>последващо</w:t>
      </w:r>
      <w:proofErr w:type="spellEnd"/>
      <w:r w:rsidRPr="0091795B">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w:t>
      </w:r>
    </w:p>
    <w:p w:rsidR="00664B63" w:rsidRPr="0091795B" w:rsidRDefault="00D54540" w:rsidP="00525ADA">
      <w:pPr>
        <w:pStyle w:val="20"/>
        <w:numPr>
          <w:ilvl w:val="0"/>
          <w:numId w:val="7"/>
        </w:numPr>
        <w:shd w:val="clear" w:color="auto" w:fill="auto"/>
        <w:tabs>
          <w:tab w:val="left" w:pos="799"/>
        </w:tabs>
        <w:ind w:firstLine="567"/>
        <w:jc w:val="both"/>
      </w:pPr>
      <w:r w:rsidRPr="0091795B">
        <w:t>временно да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и Техническите спецификации, както и на Техническото предложение, както и във всички случаи предвидени в законовите разпоредби. Спирането на СМР по т.5.1.26 не води до спиране на срока за изпълнение на договора и не може да служи за основание за удължаването му.</w:t>
      </w:r>
    </w:p>
    <w:p w:rsidR="00664B63" w:rsidRPr="0091795B" w:rsidRDefault="00D54540" w:rsidP="00525ADA">
      <w:pPr>
        <w:pStyle w:val="20"/>
        <w:numPr>
          <w:ilvl w:val="0"/>
          <w:numId w:val="7"/>
        </w:numPr>
        <w:shd w:val="clear" w:color="auto" w:fill="auto"/>
        <w:tabs>
          <w:tab w:val="left" w:pos="799"/>
        </w:tabs>
        <w:ind w:firstLine="567"/>
        <w:jc w:val="both"/>
      </w:pPr>
      <w:r w:rsidRPr="0091795B">
        <w:t>да уведомява незабавно ВЪЗЛОЖИТЕЛЯ за:</w:t>
      </w:r>
    </w:p>
    <w:p w:rsidR="00664B63" w:rsidRPr="0091795B" w:rsidRDefault="00D54540">
      <w:pPr>
        <w:pStyle w:val="20"/>
        <w:numPr>
          <w:ilvl w:val="0"/>
          <w:numId w:val="8"/>
        </w:numPr>
        <w:shd w:val="clear" w:color="auto" w:fill="auto"/>
        <w:tabs>
          <w:tab w:val="left" w:pos="1009"/>
        </w:tabs>
        <w:ind w:firstLine="760"/>
        <w:jc w:val="both"/>
      </w:pPr>
      <w:r w:rsidRPr="0091795B">
        <w:t>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664B63" w:rsidRPr="0091795B" w:rsidRDefault="00D54540">
      <w:pPr>
        <w:pStyle w:val="20"/>
        <w:numPr>
          <w:ilvl w:val="0"/>
          <w:numId w:val="8"/>
        </w:numPr>
        <w:shd w:val="clear" w:color="auto" w:fill="auto"/>
        <w:tabs>
          <w:tab w:val="left" w:pos="1014"/>
        </w:tabs>
        <w:ind w:firstLine="760"/>
        <w:jc w:val="both"/>
      </w:pPr>
      <w:r w:rsidRPr="0091795B">
        <w:t>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525ADA" w:rsidRDefault="00D54540" w:rsidP="00525ADA">
      <w:pPr>
        <w:pStyle w:val="20"/>
        <w:numPr>
          <w:ilvl w:val="0"/>
          <w:numId w:val="7"/>
        </w:numPr>
        <w:shd w:val="clear" w:color="auto" w:fill="auto"/>
        <w:tabs>
          <w:tab w:val="left" w:pos="776"/>
        </w:tabs>
        <w:ind w:firstLine="567"/>
        <w:jc w:val="both"/>
      </w:pPr>
      <w:r w:rsidRPr="0091795B">
        <w:t>При разкриване на археологически находки ИЗПЪЛНИТЕЛЯТ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 ВЪЗЛОЖИТЕЛЯ или упълномощено от него лице и/или строителния надзор, както и компетентните органи съгласно приложимите Законови разпоредби. Спирането на СМР при открити археологически находки не освобождава ИЗПЪЛНИТЕЛЯ от изпълнение на задълженията му на останалата част от Строителната площадка.</w:t>
      </w:r>
    </w:p>
    <w:p w:rsidR="00664B63" w:rsidRPr="0091795B" w:rsidRDefault="00D54540" w:rsidP="00525ADA">
      <w:pPr>
        <w:pStyle w:val="20"/>
        <w:numPr>
          <w:ilvl w:val="0"/>
          <w:numId w:val="7"/>
        </w:numPr>
        <w:shd w:val="clear" w:color="auto" w:fill="auto"/>
        <w:tabs>
          <w:tab w:val="left" w:pos="776"/>
        </w:tabs>
        <w:ind w:firstLine="567"/>
        <w:jc w:val="both"/>
      </w:pPr>
      <w:r w:rsidRPr="0091795B">
        <w:t>ИЗПЪЛНИТЕЛЯТ е длъжен да гарантира охраната на площадката през цялото време на изпълнението и е отговорен за взимане на необходимите мерки в интерес на свои служители, представители на ВЪЗЛОЖИТЕЛЯ и трети страни, за да предотврати всякакви загуби или произшествия, които могат да възникнат при извършване на работата.</w:t>
      </w:r>
    </w:p>
    <w:p w:rsidR="00664B63" w:rsidRPr="0091795B" w:rsidRDefault="00D54540" w:rsidP="00525ADA">
      <w:pPr>
        <w:pStyle w:val="20"/>
        <w:numPr>
          <w:ilvl w:val="0"/>
          <w:numId w:val="7"/>
        </w:numPr>
        <w:shd w:val="clear" w:color="auto" w:fill="auto"/>
        <w:tabs>
          <w:tab w:val="left" w:pos="1074"/>
        </w:tabs>
        <w:ind w:firstLine="567"/>
        <w:jc w:val="both"/>
      </w:pPr>
      <w:r w:rsidRPr="0091795B">
        <w:t>да вземе всички предпазни мерки, изисквани от добрата строителна практика и преобладаващите условия за опазване на съседни имоти с цел да избегне възможността да се причинят необичайни смущения в тях.</w:t>
      </w:r>
    </w:p>
    <w:p w:rsidR="00664B63" w:rsidRPr="0091795B" w:rsidRDefault="00D54540">
      <w:pPr>
        <w:pStyle w:val="20"/>
        <w:numPr>
          <w:ilvl w:val="0"/>
          <w:numId w:val="7"/>
        </w:numPr>
        <w:shd w:val="clear" w:color="auto" w:fill="auto"/>
        <w:tabs>
          <w:tab w:val="left" w:pos="1079"/>
        </w:tabs>
        <w:ind w:firstLine="360"/>
        <w:jc w:val="both"/>
      </w:pPr>
      <w:r w:rsidRPr="0091795B">
        <w:t>да поеме всички санкции, наложени от общински и държавни органи, във връзка със строителството, които се дължат на виновното поведение на ИЗПЪЛНИТЕЛЯ. Всички вреди, нанесени на трети лица при изпълнение на строителството се заплащат от ИЗПЪЛНИТЕЛЯ.</w:t>
      </w:r>
    </w:p>
    <w:p w:rsidR="00664B63" w:rsidRPr="0091795B" w:rsidRDefault="00D54540" w:rsidP="00525ADA">
      <w:pPr>
        <w:pStyle w:val="20"/>
        <w:numPr>
          <w:ilvl w:val="0"/>
          <w:numId w:val="7"/>
        </w:numPr>
        <w:shd w:val="clear" w:color="auto" w:fill="auto"/>
        <w:tabs>
          <w:tab w:val="left" w:pos="1021"/>
        </w:tabs>
        <w:ind w:firstLine="567"/>
        <w:jc w:val="both"/>
      </w:pPr>
      <w:r w:rsidRPr="0091795B">
        <w:t>да осигурява достъп за извършване проверки на място от страна на ВЪЗЛОЖИТЕЛЯ или негови представители и осигури достъп до обекта и цялата документация, свързана с изпълнението на поръчката;</w:t>
      </w:r>
    </w:p>
    <w:p w:rsidR="00664B63" w:rsidRPr="0091795B" w:rsidRDefault="00D54540" w:rsidP="00525ADA">
      <w:pPr>
        <w:pStyle w:val="20"/>
        <w:numPr>
          <w:ilvl w:val="0"/>
          <w:numId w:val="7"/>
        </w:numPr>
        <w:shd w:val="clear" w:color="auto" w:fill="auto"/>
        <w:tabs>
          <w:tab w:val="left" w:pos="776"/>
        </w:tabs>
        <w:ind w:firstLine="567"/>
        <w:jc w:val="both"/>
      </w:pPr>
      <w:r w:rsidRPr="0091795B">
        <w:t>да информира ВЪЗЛОЖИТЕЛЯ /или неговия представител/ за възникнали проблеми при изпълнение на проекта и за предприетите мерки за тяхното решаване;</w:t>
      </w:r>
    </w:p>
    <w:p w:rsidR="00664B63" w:rsidRPr="0091795B" w:rsidRDefault="00D54540" w:rsidP="00525ADA">
      <w:pPr>
        <w:pStyle w:val="20"/>
        <w:numPr>
          <w:ilvl w:val="0"/>
          <w:numId w:val="7"/>
        </w:numPr>
        <w:shd w:val="clear" w:color="auto" w:fill="auto"/>
        <w:tabs>
          <w:tab w:val="left" w:pos="767"/>
        </w:tabs>
        <w:ind w:left="360" w:firstLine="207"/>
        <w:jc w:val="both"/>
      </w:pPr>
      <w:r w:rsidRPr="0091795B">
        <w:t>да спазва изискванията за съхраняване на строителната документация.</w:t>
      </w:r>
    </w:p>
    <w:p w:rsidR="00664B63" w:rsidRPr="0091795B" w:rsidRDefault="00D54540" w:rsidP="00525ADA">
      <w:pPr>
        <w:pStyle w:val="20"/>
        <w:numPr>
          <w:ilvl w:val="0"/>
          <w:numId w:val="7"/>
        </w:numPr>
        <w:shd w:val="clear" w:color="auto" w:fill="auto"/>
        <w:tabs>
          <w:tab w:val="left" w:pos="781"/>
        </w:tabs>
        <w:ind w:firstLine="567"/>
        <w:jc w:val="both"/>
      </w:pPr>
      <w:r w:rsidRPr="0091795B">
        <w:t xml:space="preserve">да изпълнява задълженията си самостоятелно или с подизпълнител. При ползване на подизпълнител ИЗПЪЛНИТЕЛЯТ е длъжен да спазва разпоредбите на чл.66 от Закона за обществени поръчки. ИЗПЪЛНИТЕЛЯТ се задължава да сключи договор за </w:t>
      </w:r>
      <w:proofErr w:type="spellStart"/>
      <w:r w:rsidRPr="0091795B">
        <w:t>подизпълнение</w:t>
      </w:r>
      <w:proofErr w:type="spellEnd"/>
      <w:r w:rsidRPr="0091795B">
        <w:t>, ако е обявил в офертата си ползването на подизпълнители.</w:t>
      </w:r>
    </w:p>
    <w:p w:rsidR="00664B63" w:rsidRPr="0091795B" w:rsidRDefault="00D54540" w:rsidP="00525ADA">
      <w:pPr>
        <w:pStyle w:val="20"/>
        <w:numPr>
          <w:ilvl w:val="0"/>
          <w:numId w:val="7"/>
        </w:numPr>
        <w:shd w:val="clear" w:color="auto" w:fill="auto"/>
        <w:tabs>
          <w:tab w:val="left" w:pos="1021"/>
        </w:tabs>
        <w:ind w:firstLine="567"/>
        <w:jc w:val="both"/>
      </w:pPr>
      <w:r w:rsidRPr="0091795B">
        <w:t xml:space="preserve">при завършване на работите да разчисти и премахне от обекта всички строителни съоръжения, излишни материали, боклуци и временни работи от всякакво </w:t>
      </w:r>
      <w:proofErr w:type="spellStart"/>
      <w:r w:rsidRPr="0091795B">
        <w:t>естетсво</w:t>
      </w:r>
      <w:proofErr w:type="spellEnd"/>
      <w:r w:rsidRPr="0091795B">
        <w:t xml:space="preserve"> и да остави цялата работна площадка на обекта и работните части в състояние годно за експлоатация по предназначение.</w:t>
      </w:r>
    </w:p>
    <w:p w:rsidR="00664B63" w:rsidRPr="0091795B" w:rsidRDefault="00D54540" w:rsidP="00525ADA">
      <w:pPr>
        <w:pStyle w:val="20"/>
        <w:numPr>
          <w:ilvl w:val="0"/>
          <w:numId w:val="7"/>
        </w:numPr>
        <w:shd w:val="clear" w:color="auto" w:fill="auto"/>
        <w:tabs>
          <w:tab w:val="left" w:pos="771"/>
        </w:tabs>
        <w:ind w:firstLine="567"/>
        <w:jc w:val="both"/>
      </w:pPr>
      <w:r w:rsidRPr="0091795B">
        <w:lastRenderedPageBreak/>
        <w:t>да съхранява всички документи по изпълнението на настоящия договор от 5 (пет) години след датата на приключване на дейностите по настоящия договор.</w:t>
      </w:r>
    </w:p>
    <w:p w:rsidR="00664B63" w:rsidRPr="0091795B" w:rsidRDefault="00D54540" w:rsidP="00525ADA">
      <w:pPr>
        <w:pStyle w:val="20"/>
        <w:shd w:val="clear" w:color="auto" w:fill="auto"/>
        <w:ind w:left="360" w:firstLine="207"/>
        <w:jc w:val="both"/>
      </w:pPr>
      <w:r w:rsidRPr="0091795B">
        <w:t>Чл. 6. (1) ИЗПЪЛНИТЕЛЯТ има право:</w:t>
      </w:r>
    </w:p>
    <w:p w:rsidR="00664B63" w:rsidRPr="0091795B" w:rsidRDefault="00D54540" w:rsidP="00525ADA">
      <w:pPr>
        <w:pStyle w:val="20"/>
        <w:numPr>
          <w:ilvl w:val="0"/>
          <w:numId w:val="9"/>
        </w:numPr>
        <w:shd w:val="clear" w:color="auto" w:fill="auto"/>
        <w:tabs>
          <w:tab w:val="left" w:pos="656"/>
        </w:tabs>
        <w:ind w:firstLine="567"/>
        <w:jc w:val="both"/>
      </w:pPr>
      <w:r w:rsidRPr="0091795B">
        <w:t>Да иска от ВЪЗЛОЖИТЕЛЯ съдействие за изпълнение на възложените по договора работи.</w:t>
      </w:r>
    </w:p>
    <w:p w:rsidR="00664B63" w:rsidRPr="0091795B" w:rsidRDefault="00D54540" w:rsidP="00525ADA">
      <w:pPr>
        <w:pStyle w:val="20"/>
        <w:numPr>
          <w:ilvl w:val="0"/>
          <w:numId w:val="9"/>
        </w:numPr>
        <w:shd w:val="clear" w:color="auto" w:fill="auto"/>
        <w:tabs>
          <w:tab w:val="left" w:pos="651"/>
        </w:tabs>
        <w:ind w:left="360" w:firstLine="207"/>
        <w:jc w:val="both"/>
      </w:pPr>
      <w:r w:rsidRPr="0091795B">
        <w:t>Да иска от ВЪЗЛОЖИТЕЛЯ приемане на възложените по договора работи.</w:t>
      </w:r>
    </w:p>
    <w:p w:rsidR="00664B63" w:rsidRDefault="00D54540" w:rsidP="00525ADA">
      <w:pPr>
        <w:pStyle w:val="20"/>
        <w:numPr>
          <w:ilvl w:val="0"/>
          <w:numId w:val="9"/>
        </w:numPr>
        <w:shd w:val="clear" w:color="auto" w:fill="auto"/>
        <w:tabs>
          <w:tab w:val="left" w:pos="651"/>
        </w:tabs>
        <w:spacing w:after="60"/>
        <w:ind w:firstLine="567"/>
        <w:jc w:val="both"/>
      </w:pPr>
      <w:r w:rsidRPr="0091795B">
        <w:t>Да получи съответното възнаграждение за изпълнение на дейностите по настоящия договор.</w:t>
      </w:r>
    </w:p>
    <w:p w:rsidR="00525ADA" w:rsidRDefault="00525ADA" w:rsidP="00525ADA">
      <w:pPr>
        <w:pStyle w:val="20"/>
        <w:shd w:val="clear" w:color="auto" w:fill="auto"/>
        <w:tabs>
          <w:tab w:val="left" w:pos="651"/>
        </w:tabs>
        <w:spacing w:after="60"/>
        <w:ind w:firstLine="0"/>
        <w:jc w:val="both"/>
      </w:pPr>
    </w:p>
    <w:p w:rsidR="00525ADA" w:rsidRPr="0091795B" w:rsidRDefault="00525ADA" w:rsidP="00525ADA">
      <w:pPr>
        <w:pStyle w:val="20"/>
        <w:shd w:val="clear" w:color="auto" w:fill="auto"/>
        <w:tabs>
          <w:tab w:val="left" w:pos="651"/>
        </w:tabs>
        <w:spacing w:after="60"/>
        <w:ind w:firstLine="0"/>
        <w:jc w:val="both"/>
      </w:pPr>
    </w:p>
    <w:p w:rsidR="00664B63" w:rsidRPr="00525ADA" w:rsidRDefault="00D54540">
      <w:pPr>
        <w:pStyle w:val="10"/>
        <w:keepNext/>
        <w:keepLines/>
        <w:numPr>
          <w:ilvl w:val="0"/>
          <w:numId w:val="3"/>
        </w:numPr>
        <w:shd w:val="clear" w:color="auto" w:fill="auto"/>
        <w:tabs>
          <w:tab w:val="left" w:pos="2419"/>
        </w:tabs>
        <w:spacing w:before="0"/>
        <w:ind w:left="2040"/>
        <w:jc w:val="both"/>
        <w:rPr>
          <w:b/>
        </w:rPr>
      </w:pPr>
      <w:bookmarkStart w:id="4" w:name="bookmark4"/>
      <w:r w:rsidRPr="00525ADA">
        <w:rPr>
          <w:b/>
        </w:rPr>
        <w:t>ПРАВА И ЗАДЪЛЖЕНИЯ НА ВЪЗЛОЖИТЕЛЯ.</w:t>
      </w:r>
      <w:bookmarkEnd w:id="4"/>
    </w:p>
    <w:p w:rsidR="00664B63" w:rsidRPr="0091795B" w:rsidRDefault="00D54540" w:rsidP="004B621A">
      <w:pPr>
        <w:pStyle w:val="20"/>
        <w:shd w:val="clear" w:color="auto" w:fill="auto"/>
        <w:ind w:left="360" w:firstLine="207"/>
        <w:jc w:val="both"/>
      </w:pPr>
      <w:r w:rsidRPr="0091795B">
        <w:t>Чл. 7. (1) ВЪЗЛОЖИТЕЛЯТ е длъжен:</w:t>
      </w:r>
    </w:p>
    <w:p w:rsidR="00664B63" w:rsidRPr="0091795B" w:rsidRDefault="00D54540" w:rsidP="004B621A">
      <w:pPr>
        <w:pStyle w:val="20"/>
        <w:numPr>
          <w:ilvl w:val="0"/>
          <w:numId w:val="10"/>
        </w:numPr>
        <w:shd w:val="clear" w:color="auto" w:fill="auto"/>
        <w:tabs>
          <w:tab w:val="left" w:pos="700"/>
        </w:tabs>
        <w:ind w:firstLine="567"/>
        <w:jc w:val="both"/>
      </w:pPr>
      <w:r w:rsidRPr="0091795B">
        <w:t>Да предостави на ИЗПЪЛНИТЕЛЯ всички налични документи и изходни данни, проекти и разрешителни ако разполага с такива, позволяващи започването изпълнението на дейностите, предмет на поръчката.</w:t>
      </w:r>
    </w:p>
    <w:p w:rsidR="00664B63" w:rsidRPr="0091795B" w:rsidRDefault="00D54540" w:rsidP="004B621A">
      <w:pPr>
        <w:pStyle w:val="20"/>
        <w:shd w:val="clear" w:color="auto" w:fill="auto"/>
        <w:ind w:firstLine="567"/>
        <w:jc w:val="both"/>
      </w:pPr>
      <w:r w:rsidRPr="0091795B">
        <w:t>7.1.2 Да окаже необходимото съдействие на ИЗПЪЛНИТЕЛЯ за изпълнение на възложените му работи.</w:t>
      </w:r>
    </w:p>
    <w:p w:rsidR="00664B63" w:rsidRPr="0091795B" w:rsidRDefault="00D54540" w:rsidP="004B621A">
      <w:pPr>
        <w:pStyle w:val="20"/>
        <w:numPr>
          <w:ilvl w:val="0"/>
          <w:numId w:val="11"/>
        </w:numPr>
        <w:shd w:val="clear" w:color="auto" w:fill="auto"/>
        <w:tabs>
          <w:tab w:val="left" w:pos="661"/>
        </w:tabs>
        <w:ind w:firstLine="567"/>
        <w:jc w:val="both"/>
      </w:pPr>
      <w:r w:rsidRPr="0091795B">
        <w:t>Да приеме изработеното от ИЗПЪЛНИТЕЛЯ, ако то е извършено по реда и при условията на настоящия договор.</w:t>
      </w:r>
    </w:p>
    <w:p w:rsidR="00664B63" w:rsidRPr="0091795B" w:rsidRDefault="00D54540" w:rsidP="004B621A">
      <w:pPr>
        <w:pStyle w:val="20"/>
        <w:numPr>
          <w:ilvl w:val="0"/>
          <w:numId w:val="11"/>
        </w:numPr>
        <w:shd w:val="clear" w:color="auto" w:fill="auto"/>
        <w:tabs>
          <w:tab w:val="left" w:pos="661"/>
        </w:tabs>
        <w:ind w:firstLine="567"/>
        <w:jc w:val="both"/>
      </w:pPr>
      <w:r w:rsidRPr="0091795B">
        <w:t>Да заплати на ИЗПЪЛНИТЕЛЯ извършените работи, съобразно уговорените срокове и начини.</w:t>
      </w:r>
    </w:p>
    <w:p w:rsidR="00664B63" w:rsidRPr="0091795B" w:rsidRDefault="00D54540" w:rsidP="004B621A">
      <w:pPr>
        <w:pStyle w:val="20"/>
        <w:shd w:val="clear" w:color="auto" w:fill="auto"/>
        <w:ind w:left="360" w:firstLine="207"/>
        <w:jc w:val="both"/>
      </w:pPr>
      <w:r w:rsidRPr="0091795B">
        <w:t>Чл. 8. (1) ВЪЗЛОЖИТЕЛЯТ има право:</w:t>
      </w:r>
    </w:p>
    <w:p w:rsidR="00664B63" w:rsidRPr="0091795B" w:rsidRDefault="00D54540" w:rsidP="004B621A">
      <w:pPr>
        <w:pStyle w:val="20"/>
        <w:numPr>
          <w:ilvl w:val="0"/>
          <w:numId w:val="12"/>
        </w:numPr>
        <w:shd w:val="clear" w:color="auto" w:fill="auto"/>
        <w:tabs>
          <w:tab w:val="left" w:pos="700"/>
        </w:tabs>
        <w:ind w:firstLine="567"/>
        <w:jc w:val="both"/>
      </w:pPr>
      <w:r w:rsidRPr="0091795B">
        <w:t>Да оказва текущ контрол по изпълнението на работата. Контролът ще се осъществява от определени от ВЪЗЛОЖИТЕЛЯ длъжностни лица.</w:t>
      </w:r>
    </w:p>
    <w:p w:rsidR="00664B63" w:rsidRPr="0091795B" w:rsidRDefault="00D54540" w:rsidP="004B621A">
      <w:pPr>
        <w:pStyle w:val="20"/>
        <w:numPr>
          <w:ilvl w:val="0"/>
          <w:numId w:val="12"/>
        </w:numPr>
        <w:shd w:val="clear" w:color="auto" w:fill="auto"/>
        <w:tabs>
          <w:tab w:val="left" w:pos="656"/>
        </w:tabs>
        <w:spacing w:after="60"/>
        <w:ind w:firstLine="567"/>
        <w:jc w:val="both"/>
      </w:pPr>
      <w:r w:rsidRPr="0091795B">
        <w:t>Да иска от ИЗПЪЛНИТЕЛЯ да изпълни възложената работа в срок и без отклонения от поръчката. ВЪЗЛОЖИТЕЛЯТ има право да изисква некачествено изпълнени работи да бъдат отстранени или поправени съгласно изискванията на проекта и нормативните документи, като допълнителните разходи в тези случаи са за сметка на ИЗПЪЛНИТЕЛЯ.</w:t>
      </w:r>
    </w:p>
    <w:p w:rsidR="00664B63" w:rsidRPr="004B621A" w:rsidRDefault="00D54540">
      <w:pPr>
        <w:pStyle w:val="10"/>
        <w:keepNext/>
        <w:keepLines/>
        <w:numPr>
          <w:ilvl w:val="0"/>
          <w:numId w:val="3"/>
        </w:numPr>
        <w:shd w:val="clear" w:color="auto" w:fill="auto"/>
        <w:tabs>
          <w:tab w:val="left" w:pos="2786"/>
        </w:tabs>
        <w:spacing w:before="0"/>
        <w:ind w:left="2340"/>
        <w:jc w:val="both"/>
        <w:rPr>
          <w:b/>
        </w:rPr>
      </w:pPr>
      <w:bookmarkStart w:id="5" w:name="bookmark5"/>
      <w:r w:rsidRPr="004B621A">
        <w:rPr>
          <w:b/>
        </w:rPr>
        <w:t>КОНТРОЛ. КАЧЕСТВО. ЗАСТРАХОВКИ.</w:t>
      </w:r>
      <w:bookmarkEnd w:id="5"/>
    </w:p>
    <w:p w:rsidR="00664B63" w:rsidRPr="0091795B" w:rsidRDefault="00D54540" w:rsidP="004B621A">
      <w:pPr>
        <w:pStyle w:val="20"/>
        <w:shd w:val="clear" w:color="auto" w:fill="auto"/>
        <w:ind w:firstLine="567"/>
        <w:jc w:val="both"/>
      </w:pPr>
      <w:r w:rsidRPr="0091795B">
        <w:t>Чл. 9. (1) Извършването на СМР, както и всички Строителни продукти за извършването им, следва да бъдат по вид, качество и стандарт съгласно Проектната документация, Техническите спецификации, както и всички приложими Законови разпоредби.</w:t>
      </w:r>
    </w:p>
    <w:p w:rsidR="00664B63" w:rsidRPr="0091795B" w:rsidRDefault="00D54540" w:rsidP="004B621A">
      <w:pPr>
        <w:pStyle w:val="20"/>
        <w:numPr>
          <w:ilvl w:val="0"/>
          <w:numId w:val="13"/>
        </w:numPr>
        <w:shd w:val="clear" w:color="auto" w:fill="auto"/>
        <w:tabs>
          <w:tab w:val="left" w:pos="0"/>
        </w:tabs>
        <w:ind w:firstLine="567"/>
        <w:jc w:val="both"/>
      </w:pPr>
      <w:r w:rsidRPr="0091795B">
        <w:t>Контролът по изпълнението на строително-монтажните работи ще се</w:t>
      </w:r>
      <w:r w:rsidR="004B621A">
        <w:t xml:space="preserve"> </w:t>
      </w:r>
      <w:r w:rsidRPr="0091795B">
        <w:t>осъществява от ВЪЗЛОЖИТЕЛЯ, в изпълнение на това му правомощие предписанията са задължителни за ИЗПЪЛНИТЕЛЯ, доколкото не пречат на неговата самостоятелност и не излизат извън рамките на поръчката.</w:t>
      </w:r>
    </w:p>
    <w:p w:rsidR="00664B63" w:rsidRPr="0091795B" w:rsidRDefault="00D54540" w:rsidP="004B621A">
      <w:pPr>
        <w:pStyle w:val="20"/>
        <w:numPr>
          <w:ilvl w:val="0"/>
          <w:numId w:val="13"/>
        </w:numPr>
        <w:shd w:val="clear" w:color="auto" w:fill="auto"/>
        <w:tabs>
          <w:tab w:val="left" w:pos="0"/>
        </w:tabs>
        <w:ind w:firstLine="567"/>
        <w:jc w:val="both"/>
      </w:pPr>
      <w:r w:rsidRPr="0091795B">
        <w:t>Преди започване на строежа, ВЪЗЛОЖИТЕЛЯТ е длъжен да осигури строителен</w:t>
      </w:r>
      <w:r w:rsidR="004B621A">
        <w:t xml:space="preserve"> </w:t>
      </w:r>
      <w:r w:rsidRPr="0091795B">
        <w:t>надзор, като сключи договор с лицензирано /съответно регистрирано/ за това лице.</w:t>
      </w:r>
    </w:p>
    <w:p w:rsidR="00664B63" w:rsidRPr="0091795B" w:rsidRDefault="00D54540" w:rsidP="004B621A">
      <w:pPr>
        <w:pStyle w:val="20"/>
        <w:numPr>
          <w:ilvl w:val="0"/>
          <w:numId w:val="13"/>
        </w:numPr>
        <w:shd w:val="clear" w:color="auto" w:fill="auto"/>
        <w:tabs>
          <w:tab w:val="left" w:pos="0"/>
        </w:tabs>
        <w:ind w:firstLine="567"/>
        <w:jc w:val="both"/>
      </w:pPr>
      <w:r w:rsidRPr="0091795B">
        <w:t>Предписанията на лицето, упражняващо строителен надзор, вписани в дневника на</w:t>
      </w:r>
      <w:r w:rsidR="004B621A">
        <w:t xml:space="preserve">  </w:t>
      </w:r>
      <w:r w:rsidRPr="0091795B">
        <w:t>строежа /заповедната книга/ са задължителни за ИЗПЪЛНИТЕЛЯ.</w:t>
      </w:r>
    </w:p>
    <w:p w:rsidR="004B621A" w:rsidRDefault="00D54540" w:rsidP="004B621A">
      <w:pPr>
        <w:pStyle w:val="20"/>
        <w:numPr>
          <w:ilvl w:val="0"/>
          <w:numId w:val="13"/>
        </w:numPr>
        <w:shd w:val="clear" w:color="auto" w:fill="auto"/>
        <w:tabs>
          <w:tab w:val="left" w:pos="766"/>
        </w:tabs>
        <w:spacing w:after="60"/>
        <w:ind w:firstLine="567"/>
        <w:jc w:val="both"/>
      </w:pPr>
      <w:r w:rsidRPr="0091795B">
        <w:t>ИЗПЪЛНИТЕЛЯТ гарантира качествено изпълнение на поръчката. В рамките на</w:t>
      </w:r>
      <w:r w:rsidR="004B621A">
        <w:t xml:space="preserve"> </w:t>
      </w:r>
      <w:r w:rsidRPr="0091795B">
        <w:t xml:space="preserve">гаранционните срокове ИЗПЪЛНИТЕЛЯТ отстранява за своя сметка всички констатирани дефекти във връзка с изпълнените дейности по настоящия договор. </w:t>
      </w:r>
    </w:p>
    <w:p w:rsidR="00664B63" w:rsidRPr="0091795B" w:rsidRDefault="00D54540" w:rsidP="004B621A">
      <w:pPr>
        <w:pStyle w:val="20"/>
        <w:shd w:val="clear" w:color="auto" w:fill="auto"/>
        <w:tabs>
          <w:tab w:val="left" w:pos="766"/>
        </w:tabs>
        <w:spacing w:after="60"/>
        <w:ind w:firstLine="567"/>
        <w:jc w:val="both"/>
      </w:pPr>
      <w:r w:rsidRPr="0091795B">
        <w:t xml:space="preserve">Чл. 10. ИЗПЪЛНИТЕЛЯТ поддържа валидна застрахователна полица за “Застраховка за професионална отговорност в строителството”, съгласно чл.171 от ЗУТ, изискванията на Наредбата за условията и реда за задължително застраховане в проектирането и строителството или еквивалентна съответстваща на категорията на обекта, към датата на </w:t>
      </w:r>
      <w:r w:rsidRPr="0091795B">
        <w:lastRenderedPageBreak/>
        <w:t>сключване на договора.</w:t>
      </w:r>
    </w:p>
    <w:p w:rsidR="00664B63" w:rsidRPr="004B621A" w:rsidRDefault="00D54540">
      <w:pPr>
        <w:pStyle w:val="10"/>
        <w:keepNext/>
        <w:keepLines/>
        <w:numPr>
          <w:ilvl w:val="0"/>
          <w:numId w:val="3"/>
        </w:numPr>
        <w:shd w:val="clear" w:color="auto" w:fill="auto"/>
        <w:tabs>
          <w:tab w:val="left" w:pos="3385"/>
        </w:tabs>
        <w:spacing w:before="0"/>
        <w:ind w:left="2840"/>
        <w:jc w:val="both"/>
        <w:rPr>
          <w:b/>
        </w:rPr>
      </w:pPr>
      <w:bookmarkStart w:id="6" w:name="bookmark6"/>
      <w:r w:rsidRPr="004B621A">
        <w:rPr>
          <w:b/>
        </w:rPr>
        <w:t>ИЗПЪЛНЕНИЕ НА ДОГОВОРА</w:t>
      </w:r>
      <w:bookmarkEnd w:id="6"/>
    </w:p>
    <w:p w:rsidR="00664B63" w:rsidRPr="0091795B" w:rsidRDefault="00D54540">
      <w:pPr>
        <w:pStyle w:val="20"/>
        <w:shd w:val="clear" w:color="auto" w:fill="auto"/>
        <w:ind w:left="360" w:hanging="360"/>
      </w:pPr>
      <w:r w:rsidRPr="0091795B">
        <w:t xml:space="preserve">Чл. 11. (1) При изпълнение на своите задължения, свързани с изграждането на </w:t>
      </w:r>
      <w:proofErr w:type="spellStart"/>
      <w:r w:rsidRPr="0091795B">
        <w:t>обектa</w:t>
      </w:r>
      <w:proofErr w:type="spellEnd"/>
      <w:r w:rsidRPr="0091795B">
        <w:t xml:space="preserve"> </w:t>
      </w:r>
      <w:r w:rsidR="004B621A">
        <w:t xml:space="preserve"> И</w:t>
      </w:r>
      <w:r w:rsidRPr="0091795B">
        <w:t>ЗПЪЛНИТЕЛЯТ:</w:t>
      </w:r>
    </w:p>
    <w:p w:rsidR="00664B63" w:rsidRPr="0091795B" w:rsidRDefault="00D54540" w:rsidP="004B621A">
      <w:pPr>
        <w:pStyle w:val="20"/>
        <w:numPr>
          <w:ilvl w:val="0"/>
          <w:numId w:val="14"/>
        </w:numPr>
        <w:shd w:val="clear" w:color="auto" w:fill="auto"/>
        <w:tabs>
          <w:tab w:val="left" w:pos="514"/>
        </w:tabs>
        <w:ind w:firstLine="567"/>
        <w:jc w:val="both"/>
      </w:pPr>
      <w:r w:rsidRPr="0091795B">
        <w:t>поема пълна отговорност за качественото и срочно изпълнение на възложените работи, гарантирайки цялостна охрана и безопасност на труда;</w:t>
      </w:r>
    </w:p>
    <w:p w:rsidR="00664B63" w:rsidRPr="0091795B" w:rsidRDefault="00D54540" w:rsidP="004B621A">
      <w:pPr>
        <w:pStyle w:val="20"/>
        <w:numPr>
          <w:ilvl w:val="0"/>
          <w:numId w:val="14"/>
        </w:numPr>
        <w:shd w:val="clear" w:color="auto" w:fill="auto"/>
        <w:tabs>
          <w:tab w:val="left" w:pos="514"/>
        </w:tabs>
        <w:ind w:firstLine="567"/>
        <w:jc w:val="both"/>
      </w:pPr>
      <w:r w:rsidRPr="0091795B">
        <w:t>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664B63" w:rsidRPr="0091795B" w:rsidRDefault="00D54540" w:rsidP="004B621A">
      <w:pPr>
        <w:pStyle w:val="20"/>
        <w:numPr>
          <w:ilvl w:val="0"/>
          <w:numId w:val="14"/>
        </w:numPr>
        <w:shd w:val="clear" w:color="auto" w:fill="auto"/>
        <w:tabs>
          <w:tab w:val="left" w:pos="514"/>
        </w:tabs>
        <w:ind w:firstLine="567"/>
        <w:jc w:val="both"/>
      </w:pPr>
      <w:r w:rsidRPr="0091795B">
        <w:t>извършва и приключва предвидените СМР и извършва доставка и монтажа на машини и съоръжения в Строежа, съгласно инвестиционните проекти,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ВЪЗЛОЖИТЕЛЯ;</w:t>
      </w:r>
    </w:p>
    <w:p w:rsidR="00664B63" w:rsidRPr="0091795B" w:rsidRDefault="00D54540" w:rsidP="004B621A">
      <w:pPr>
        <w:pStyle w:val="20"/>
        <w:numPr>
          <w:ilvl w:val="0"/>
          <w:numId w:val="14"/>
        </w:numPr>
        <w:shd w:val="clear" w:color="auto" w:fill="auto"/>
        <w:tabs>
          <w:tab w:val="left" w:pos="514"/>
        </w:tabs>
        <w:ind w:firstLine="567"/>
        <w:jc w:val="both"/>
      </w:pPr>
      <w:r w:rsidRPr="0091795B">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664B63" w:rsidRPr="0091795B" w:rsidRDefault="00D54540" w:rsidP="004B621A">
      <w:pPr>
        <w:pStyle w:val="20"/>
        <w:numPr>
          <w:ilvl w:val="0"/>
          <w:numId w:val="14"/>
        </w:numPr>
        <w:shd w:val="clear" w:color="auto" w:fill="auto"/>
        <w:tabs>
          <w:tab w:val="left" w:pos="514"/>
        </w:tabs>
        <w:ind w:firstLine="567"/>
        <w:jc w:val="both"/>
      </w:pPr>
      <w:r w:rsidRPr="0091795B">
        <w:t>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664B63" w:rsidRPr="0091795B" w:rsidRDefault="00D54540" w:rsidP="004B621A">
      <w:pPr>
        <w:pStyle w:val="20"/>
        <w:numPr>
          <w:ilvl w:val="0"/>
          <w:numId w:val="14"/>
        </w:numPr>
        <w:shd w:val="clear" w:color="auto" w:fill="auto"/>
        <w:tabs>
          <w:tab w:val="left" w:pos="514"/>
        </w:tabs>
        <w:ind w:firstLine="567"/>
        <w:jc w:val="both"/>
      </w:pPr>
      <w:r w:rsidRPr="0091795B">
        <w:t>осигурява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664B63" w:rsidRPr="0091795B" w:rsidRDefault="00D54540" w:rsidP="004B621A">
      <w:pPr>
        <w:pStyle w:val="20"/>
        <w:numPr>
          <w:ilvl w:val="0"/>
          <w:numId w:val="14"/>
        </w:numPr>
        <w:shd w:val="clear" w:color="auto" w:fill="auto"/>
        <w:tabs>
          <w:tab w:val="left" w:pos="514"/>
        </w:tabs>
        <w:ind w:firstLine="567"/>
        <w:jc w:val="both"/>
      </w:pPr>
      <w:r w:rsidRPr="0091795B">
        <w:t>съгласува всички налагащи се промени в Технологично-строителната си програма по време на изпълнение на Строежа с ВЪЗЛОЖИТЕЛЯ и строителния надзор;</w:t>
      </w:r>
    </w:p>
    <w:p w:rsidR="00664B63" w:rsidRPr="0091795B" w:rsidRDefault="00D54540" w:rsidP="004B621A">
      <w:pPr>
        <w:pStyle w:val="20"/>
        <w:numPr>
          <w:ilvl w:val="0"/>
          <w:numId w:val="14"/>
        </w:numPr>
        <w:shd w:val="clear" w:color="auto" w:fill="auto"/>
        <w:tabs>
          <w:tab w:val="left" w:pos="514"/>
        </w:tabs>
        <w:ind w:firstLine="567"/>
        <w:jc w:val="both"/>
      </w:pPr>
      <w:r w:rsidRPr="0091795B">
        <w:t>предоставя възможност за контролиране и приемане на изпълнените видове работи;</w:t>
      </w:r>
    </w:p>
    <w:p w:rsidR="00664B63" w:rsidRPr="0091795B" w:rsidRDefault="00D54540" w:rsidP="004B621A">
      <w:pPr>
        <w:pStyle w:val="20"/>
        <w:numPr>
          <w:ilvl w:val="0"/>
          <w:numId w:val="14"/>
        </w:numPr>
        <w:shd w:val="clear" w:color="auto" w:fill="auto"/>
        <w:tabs>
          <w:tab w:val="left" w:pos="514"/>
        </w:tabs>
        <w:ind w:firstLine="567"/>
        <w:jc w:val="both"/>
      </w:pPr>
      <w:r w:rsidRPr="0091795B">
        <w:t>осъществява лабораторен контрол с акредитирана строителна лаборатория при спазване изискванията на действащите нормативни документи;</w:t>
      </w:r>
    </w:p>
    <w:p w:rsidR="00664B63" w:rsidRPr="0091795B" w:rsidRDefault="00D54540" w:rsidP="004B621A">
      <w:pPr>
        <w:pStyle w:val="20"/>
        <w:numPr>
          <w:ilvl w:val="0"/>
          <w:numId w:val="14"/>
        </w:numPr>
        <w:shd w:val="clear" w:color="auto" w:fill="auto"/>
        <w:tabs>
          <w:tab w:val="left" w:pos="598"/>
        </w:tabs>
        <w:ind w:firstLine="567"/>
        <w:jc w:val="both"/>
      </w:pPr>
      <w:r w:rsidRPr="0091795B">
        <w:t>поддържа временните пътища и площадки, свързани със строителните нужди в нормални условия за движение.</w:t>
      </w:r>
    </w:p>
    <w:p w:rsidR="00664B63" w:rsidRPr="0091795B" w:rsidRDefault="00D54540" w:rsidP="004B621A">
      <w:pPr>
        <w:pStyle w:val="20"/>
        <w:numPr>
          <w:ilvl w:val="0"/>
          <w:numId w:val="14"/>
        </w:numPr>
        <w:shd w:val="clear" w:color="auto" w:fill="auto"/>
        <w:tabs>
          <w:tab w:val="left" w:pos="598"/>
        </w:tabs>
        <w:ind w:firstLine="567"/>
        <w:jc w:val="both"/>
      </w:pPr>
      <w:r w:rsidRPr="0091795B">
        <w:t>влага в Строежа Строителни продукти само с предварително доказани качества, отговарящи на нормативните изисквания, стандарти и условията на Проектната документация, притежават и са представени със съответните сертификати за качество и декларация за съответствие на продуктите и са одобрени от строителния надзор;</w:t>
      </w:r>
    </w:p>
    <w:p w:rsidR="00664B63" w:rsidRPr="0091795B" w:rsidRDefault="00D54540" w:rsidP="004B621A">
      <w:pPr>
        <w:pStyle w:val="20"/>
        <w:numPr>
          <w:ilvl w:val="0"/>
          <w:numId w:val="14"/>
        </w:numPr>
        <w:shd w:val="clear" w:color="auto" w:fill="auto"/>
        <w:tabs>
          <w:tab w:val="left" w:pos="593"/>
        </w:tabs>
        <w:ind w:firstLine="567"/>
        <w:jc w:val="both"/>
      </w:pPr>
      <w:r w:rsidRPr="0091795B">
        <w:t>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ИЗПЪЛНИТЕЛЯ от тази отговорност;</w:t>
      </w:r>
    </w:p>
    <w:p w:rsidR="00664B63" w:rsidRPr="0091795B" w:rsidRDefault="00D54540" w:rsidP="004B621A">
      <w:pPr>
        <w:pStyle w:val="20"/>
        <w:numPr>
          <w:ilvl w:val="0"/>
          <w:numId w:val="14"/>
        </w:numPr>
        <w:shd w:val="clear" w:color="auto" w:fill="auto"/>
        <w:tabs>
          <w:tab w:val="left" w:pos="593"/>
        </w:tabs>
        <w:ind w:firstLine="567"/>
        <w:jc w:val="both"/>
      </w:pPr>
      <w:r w:rsidRPr="0091795B">
        <w:t>осигурява достъп до финансовата, техническата счетоводна и всякаква друга документация, база данни и/или системи, отнасящи се до настоящата поръчка, в това число документация свързана с капацитета си; документи, свързани с процедурата за възлагане на обществена поръчка; документи, относно извършени разходи и вътрешни правила;</w:t>
      </w:r>
    </w:p>
    <w:p w:rsidR="00664B63" w:rsidRPr="0091795B" w:rsidRDefault="00D54540" w:rsidP="004B621A">
      <w:pPr>
        <w:pStyle w:val="20"/>
        <w:numPr>
          <w:ilvl w:val="0"/>
          <w:numId w:val="14"/>
        </w:numPr>
        <w:shd w:val="clear" w:color="auto" w:fill="auto"/>
        <w:tabs>
          <w:tab w:val="left" w:pos="689"/>
        </w:tabs>
        <w:ind w:firstLine="567"/>
        <w:jc w:val="both"/>
      </w:pPr>
      <w:r w:rsidRPr="0091795B">
        <w:t>След завършване на всички включени в обхвата на договора дейности, ИЗПЪЛНИТЕЛЯТ отправя покана до ВЪЗЛОЖИТЕЛЯ за приемане на извършената работа и съставяне на Констативен акт образец № 15 от Наредба №3 от 31.07.2003г.</w:t>
      </w:r>
    </w:p>
    <w:p w:rsidR="00664B63" w:rsidRPr="0091795B" w:rsidRDefault="00D54540" w:rsidP="004B621A">
      <w:pPr>
        <w:pStyle w:val="20"/>
        <w:numPr>
          <w:ilvl w:val="0"/>
          <w:numId w:val="14"/>
        </w:numPr>
        <w:shd w:val="clear" w:color="auto" w:fill="auto"/>
        <w:tabs>
          <w:tab w:val="left" w:pos="689"/>
        </w:tabs>
        <w:spacing w:after="60"/>
        <w:ind w:firstLine="567"/>
        <w:jc w:val="both"/>
      </w:pPr>
      <w:r w:rsidRPr="0091795B">
        <w:t xml:space="preserve">ВЪЗЛОЖИТЕЛЯТ, ИЗПЪЛНИТЕЛЯТ и лицето, упражняващо строителен надзор, съставят констативен акт Образец 15, с който удостоверяват, че строежът е изпълнен съобразно одобрените проекти, заверената екзекутивна документация, /ако има такава/, и условията на сключения договор. Към този акт се прилагат и протоколите за успешно проведени изпитвания. С този акт се извършва и предаването на строежа от ИЗПЪЛНИТЕЛЯ </w:t>
      </w:r>
      <w:r w:rsidRPr="0091795B">
        <w:lastRenderedPageBreak/>
        <w:t>на ВЪЗЛОЖИТЕЛЯ.</w:t>
      </w:r>
    </w:p>
    <w:p w:rsidR="00664B63" w:rsidRPr="004B621A" w:rsidRDefault="00D54540">
      <w:pPr>
        <w:pStyle w:val="10"/>
        <w:keepNext/>
        <w:keepLines/>
        <w:numPr>
          <w:ilvl w:val="0"/>
          <w:numId w:val="3"/>
        </w:numPr>
        <w:shd w:val="clear" w:color="auto" w:fill="auto"/>
        <w:tabs>
          <w:tab w:val="left" w:pos="3621"/>
        </w:tabs>
        <w:spacing w:before="0"/>
        <w:ind w:left="2680"/>
        <w:jc w:val="both"/>
        <w:rPr>
          <w:b/>
        </w:rPr>
      </w:pPr>
      <w:bookmarkStart w:id="7" w:name="bookmark7"/>
      <w:r w:rsidRPr="004B621A">
        <w:rPr>
          <w:b/>
        </w:rPr>
        <w:t>ГАРАНЦИОННИ УСЛОВИЯ.</w:t>
      </w:r>
      <w:bookmarkEnd w:id="7"/>
    </w:p>
    <w:p w:rsidR="00664B63" w:rsidRPr="0091795B" w:rsidRDefault="00D54540" w:rsidP="004B621A">
      <w:pPr>
        <w:pStyle w:val="20"/>
        <w:shd w:val="clear" w:color="auto" w:fill="auto"/>
        <w:ind w:firstLine="567"/>
        <w:jc w:val="both"/>
      </w:pPr>
      <w:r w:rsidRPr="0091795B">
        <w:t>Чл. 12. (1) ИЗПЪЛНИТЕЛЯТ гарантира качеството на извършените строителни, монтажни работи със съответните актове и протоколи, съставени съгласно действащото законодателство, и поема задължението да отстранява появилите се дефекти и недостатъци по време на гаранционния срок.</w:t>
      </w:r>
    </w:p>
    <w:p w:rsidR="00664B63" w:rsidRPr="0091795B" w:rsidRDefault="00D54540" w:rsidP="004B621A">
      <w:pPr>
        <w:pStyle w:val="20"/>
        <w:numPr>
          <w:ilvl w:val="0"/>
          <w:numId w:val="15"/>
        </w:numPr>
        <w:shd w:val="clear" w:color="auto" w:fill="auto"/>
        <w:tabs>
          <w:tab w:val="left" w:pos="0"/>
        </w:tabs>
        <w:ind w:firstLine="567"/>
        <w:jc w:val="both"/>
      </w:pPr>
      <w:r w:rsidRPr="0091795B">
        <w:t>Страните уговарят гаранционни срокове за видовете строително монтажни</w:t>
      </w:r>
      <w:r w:rsidR="004B621A">
        <w:t xml:space="preserve"> </w:t>
      </w:r>
      <w:r w:rsidRPr="0091795B">
        <w:t>работи, съгласно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техническото предложение на изпълнителя.</w:t>
      </w:r>
    </w:p>
    <w:p w:rsidR="00664B63" w:rsidRPr="0091795B" w:rsidRDefault="00D54540" w:rsidP="004B621A">
      <w:pPr>
        <w:pStyle w:val="20"/>
        <w:shd w:val="clear" w:color="auto" w:fill="auto"/>
        <w:tabs>
          <w:tab w:val="left" w:pos="778"/>
        </w:tabs>
        <w:ind w:firstLine="567"/>
        <w:jc w:val="both"/>
      </w:pPr>
      <w:r w:rsidRPr="0091795B">
        <w:t>(3) При възникнали недостатъци и/или повреди в гаранционния срок Изпълнителя е</w:t>
      </w:r>
      <w:r w:rsidR="004B621A">
        <w:t xml:space="preserve"> </w:t>
      </w:r>
      <w:r w:rsidRPr="0091795B">
        <w:t>длъжен след получаване на уведомително писмо изпратено от Възложителя да изпрати компетентно техническо лице, което да посети обекта в срок до 7 календарни дни.</w:t>
      </w:r>
    </w:p>
    <w:p w:rsidR="00664B63" w:rsidRPr="0091795B" w:rsidRDefault="00D54540" w:rsidP="004B621A">
      <w:pPr>
        <w:pStyle w:val="20"/>
        <w:shd w:val="clear" w:color="auto" w:fill="auto"/>
        <w:tabs>
          <w:tab w:val="left" w:pos="778"/>
        </w:tabs>
        <w:ind w:firstLine="567"/>
        <w:jc w:val="both"/>
      </w:pPr>
      <w:r w:rsidRPr="0091795B">
        <w:t>(4) ИЗПЪЛНИТЕЛЯТ се задължава да поправи всяка некачествена изпълнена работа, за която има надлежно съставен протокол за констатация, съгласно действащото законодателство, или констатирано договорно нарушение от лицата, извършващи контрол по строителството, определени от ВЪЗЛОЖИТЕЛЯ.</w:t>
      </w:r>
    </w:p>
    <w:p w:rsidR="00664B63" w:rsidRPr="0091795B" w:rsidRDefault="00D54540" w:rsidP="004B621A">
      <w:pPr>
        <w:pStyle w:val="20"/>
        <w:shd w:val="clear" w:color="auto" w:fill="auto"/>
        <w:tabs>
          <w:tab w:val="left" w:pos="778"/>
        </w:tabs>
        <w:ind w:firstLine="567"/>
        <w:jc w:val="both"/>
      </w:pPr>
      <w:r w:rsidRPr="0091795B">
        <w:t>(5) Проявените дефекти и недостатъци се констатират с двустранен протокол, подписан от представители на двете страни, в който се посочват и сроковете за отстраняването им.</w:t>
      </w:r>
    </w:p>
    <w:p w:rsidR="00664B63" w:rsidRPr="0091795B" w:rsidRDefault="00D54540" w:rsidP="004B621A">
      <w:pPr>
        <w:pStyle w:val="20"/>
        <w:shd w:val="clear" w:color="auto" w:fill="auto"/>
        <w:spacing w:after="60"/>
        <w:ind w:firstLine="0"/>
        <w:jc w:val="both"/>
      </w:pPr>
      <w:r w:rsidRPr="0091795B">
        <w:t>Чл. 13. В случай че ИЗПЪЛНИТЕЛЯТ не отстрани дефектите по предходната алинея, ВЪЗЛОЖИТЕЛЯТ има право да ги отстрани за сметка на ИЗПЪЛНИТЕЛЯ. Тази уговорка е независима от уговорените по-долу санкции и неустойки.</w:t>
      </w:r>
    </w:p>
    <w:p w:rsidR="00664B63" w:rsidRPr="004B621A" w:rsidRDefault="00D54540">
      <w:pPr>
        <w:pStyle w:val="10"/>
        <w:keepNext/>
        <w:keepLines/>
        <w:numPr>
          <w:ilvl w:val="0"/>
          <w:numId w:val="3"/>
        </w:numPr>
        <w:shd w:val="clear" w:color="auto" w:fill="auto"/>
        <w:tabs>
          <w:tab w:val="left" w:pos="3340"/>
        </w:tabs>
        <w:spacing w:before="0"/>
        <w:ind w:left="2860"/>
        <w:jc w:val="both"/>
        <w:rPr>
          <w:b/>
        </w:rPr>
      </w:pPr>
      <w:bookmarkStart w:id="8" w:name="bookmark8"/>
      <w:r w:rsidRPr="004B621A">
        <w:rPr>
          <w:b/>
        </w:rPr>
        <w:t>ГАРАНЦИИИ ОБЕЗПЕЧЕНИЯ.</w:t>
      </w:r>
      <w:bookmarkEnd w:id="8"/>
    </w:p>
    <w:p w:rsidR="00664B63" w:rsidRPr="0091795B" w:rsidRDefault="00D54540" w:rsidP="004B621A">
      <w:pPr>
        <w:pStyle w:val="20"/>
        <w:shd w:val="clear" w:color="auto" w:fill="auto"/>
        <w:ind w:left="360" w:hanging="360"/>
        <w:jc w:val="both"/>
      </w:pPr>
      <w:r w:rsidRPr="0091795B">
        <w:t xml:space="preserve">Чл. 14. (1) Гаранцията за изпълнение на договора е в размер на 1 </w:t>
      </w:r>
      <w:r w:rsidRPr="0091795B">
        <w:rPr>
          <w:rStyle w:val="2-1pt"/>
        </w:rPr>
        <w:t>%</w:t>
      </w:r>
      <w:r w:rsidRPr="0091795B">
        <w:t xml:space="preserve"> от стойността на</w:t>
      </w:r>
      <w:r w:rsidR="004B621A">
        <w:t xml:space="preserve">  </w:t>
      </w:r>
      <w:r w:rsidRPr="0091795B">
        <w:t>договора без Д</w:t>
      </w:r>
      <w:bookmarkStart w:id="9" w:name="_GoBack"/>
      <w:bookmarkEnd w:id="9"/>
      <w:r w:rsidRPr="0091795B">
        <w:t>ДС или сумата от</w:t>
      </w:r>
      <w:r w:rsidRPr="0091795B">
        <w:tab/>
        <w:t>лева, която ИЗПЪЛНИТЕЛЯТ е внесъл по</w:t>
      </w:r>
      <w:r w:rsidR="004B621A">
        <w:t xml:space="preserve"> </w:t>
      </w:r>
      <w:r w:rsidRPr="0091795B">
        <w:t>сметка на ВЪЗЛОЖИТЕЛЯ/ или е представил под формата на безусловна и неотменима банкова гаранция или е представил застраховка, която обезпечава изпълнението чрез покритие на отговорността на ИЗПЪЛНИТЕЛЯ.</w:t>
      </w:r>
    </w:p>
    <w:p w:rsidR="00664B63" w:rsidRPr="0091795B" w:rsidRDefault="00D54540" w:rsidP="00F56252">
      <w:pPr>
        <w:pStyle w:val="20"/>
        <w:numPr>
          <w:ilvl w:val="0"/>
          <w:numId w:val="16"/>
        </w:numPr>
        <w:shd w:val="clear" w:color="auto" w:fill="auto"/>
        <w:tabs>
          <w:tab w:val="left" w:pos="0"/>
        </w:tabs>
        <w:ind w:firstLine="567"/>
        <w:jc w:val="both"/>
      </w:pPr>
      <w:r w:rsidRPr="0091795B">
        <w:t>Участникът сам избира формата на гаранцията за изпълнение на договора. Когато</w:t>
      </w:r>
      <w:r w:rsidR="004B621A">
        <w:t xml:space="preserve"> </w:t>
      </w:r>
      <w:r w:rsidRPr="0091795B">
        <w:t xml:space="preserve">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община </w:t>
      </w:r>
      <w:r w:rsidR="00F56252">
        <w:t>Априлци и</w:t>
      </w:r>
      <w:r w:rsidRPr="0091795B">
        <w:t xml:space="preserve"> със срок на валидност - най-малко </w:t>
      </w:r>
      <w:r w:rsidR="00415F17">
        <w:t>6</w:t>
      </w:r>
      <w:r w:rsidR="00F56252">
        <w:t xml:space="preserve">0 </w:t>
      </w:r>
      <w:r w:rsidRPr="0091795B">
        <w:t>календарни дни след крайния срок на договора.</w:t>
      </w:r>
    </w:p>
    <w:p w:rsidR="00664B63" w:rsidRPr="0091795B" w:rsidRDefault="00D54540" w:rsidP="00F56252">
      <w:pPr>
        <w:pStyle w:val="20"/>
        <w:numPr>
          <w:ilvl w:val="0"/>
          <w:numId w:val="16"/>
        </w:numPr>
        <w:shd w:val="clear" w:color="auto" w:fill="auto"/>
        <w:tabs>
          <w:tab w:val="left" w:pos="0"/>
        </w:tabs>
        <w:ind w:firstLine="567"/>
        <w:jc w:val="both"/>
      </w:pPr>
      <w:r w:rsidRPr="0091795B">
        <w:t>Гаранцията за изпълнение на договора служи, като обезпечение за ВЪЗЛОЖИТЕЛЯ</w:t>
      </w:r>
      <w:r w:rsidR="00F56252">
        <w:t xml:space="preserve"> </w:t>
      </w:r>
      <w:r w:rsidRPr="0091795B">
        <w:t>и като обезщетение за вредите от неизпълнението му, като ВЪЗЛОЖИТЕЛЯТ може да иска обезщетение и за по-големи вреди.</w:t>
      </w:r>
    </w:p>
    <w:p w:rsidR="00664B63" w:rsidRPr="0091795B" w:rsidRDefault="00D54540" w:rsidP="00415F17">
      <w:pPr>
        <w:pStyle w:val="20"/>
        <w:numPr>
          <w:ilvl w:val="0"/>
          <w:numId w:val="16"/>
        </w:numPr>
        <w:shd w:val="clear" w:color="auto" w:fill="auto"/>
        <w:tabs>
          <w:tab w:val="left" w:pos="0"/>
        </w:tabs>
        <w:ind w:firstLine="567"/>
        <w:jc w:val="both"/>
      </w:pPr>
      <w:r w:rsidRPr="0091795B">
        <w:t>ВЪЗЛОЖИТЕЛЯТ задържа гаранцията за изпълнение на договора, ако в процеса на</w:t>
      </w:r>
      <w:r w:rsidR="00F56252">
        <w:t xml:space="preserve"> </w:t>
      </w:r>
      <w:r w:rsidRPr="0091795B">
        <w:t>неговото изпълнение възникне спор между страните, относно предмета на договора, който е внесен за решаване от компетентен съд.</w:t>
      </w:r>
    </w:p>
    <w:p w:rsidR="00664B63" w:rsidRPr="0091795B" w:rsidRDefault="00D54540" w:rsidP="00415F17">
      <w:pPr>
        <w:pStyle w:val="20"/>
        <w:numPr>
          <w:ilvl w:val="0"/>
          <w:numId w:val="16"/>
        </w:numPr>
        <w:shd w:val="clear" w:color="auto" w:fill="auto"/>
        <w:tabs>
          <w:tab w:val="left" w:pos="0"/>
        </w:tabs>
        <w:ind w:firstLine="567"/>
        <w:jc w:val="both"/>
      </w:pPr>
      <w:r w:rsidRPr="0091795B">
        <w:t>При неизпълнение на задълженията от страна на ИЗПЪЛНИТЕЛЯ довели до</w:t>
      </w:r>
      <w:r w:rsidR="00415F17">
        <w:t xml:space="preserve"> </w:t>
      </w:r>
      <w:r w:rsidRPr="0091795B">
        <w:t>разваляне на договора, ВЪЗЛОЖИТЕЛЯТ задържа гаранцията за изпълнение.</w:t>
      </w:r>
    </w:p>
    <w:p w:rsidR="00664B63" w:rsidRPr="0091795B" w:rsidRDefault="00D54540" w:rsidP="00415F17">
      <w:pPr>
        <w:pStyle w:val="20"/>
        <w:numPr>
          <w:ilvl w:val="0"/>
          <w:numId w:val="16"/>
        </w:numPr>
        <w:shd w:val="clear" w:color="auto" w:fill="auto"/>
        <w:tabs>
          <w:tab w:val="left" w:pos="819"/>
        </w:tabs>
        <w:spacing w:after="64" w:line="278" w:lineRule="exact"/>
        <w:ind w:firstLine="567"/>
      </w:pPr>
      <w:r w:rsidRPr="0091795B">
        <w:t>Възложителят освобождава гаранцията за изпълнение на договора в 30 дневен срок след въвеждане на обекта в експлоатация.</w:t>
      </w:r>
    </w:p>
    <w:p w:rsidR="00664B63" w:rsidRPr="00674C66" w:rsidRDefault="00D54540">
      <w:pPr>
        <w:pStyle w:val="10"/>
        <w:keepNext/>
        <w:keepLines/>
        <w:numPr>
          <w:ilvl w:val="0"/>
          <w:numId w:val="3"/>
        </w:numPr>
        <w:shd w:val="clear" w:color="auto" w:fill="auto"/>
        <w:tabs>
          <w:tab w:val="left" w:pos="3075"/>
        </w:tabs>
        <w:spacing w:before="0"/>
        <w:ind w:left="2660"/>
        <w:jc w:val="both"/>
        <w:rPr>
          <w:b/>
        </w:rPr>
      </w:pPr>
      <w:bookmarkStart w:id="10" w:name="bookmark9"/>
      <w:r w:rsidRPr="00674C66">
        <w:rPr>
          <w:b/>
        </w:rPr>
        <w:t>НЕИЗПЪЛНЕНИЕ. ОТГОВОРНОСТ.</w:t>
      </w:r>
      <w:bookmarkEnd w:id="10"/>
    </w:p>
    <w:p w:rsidR="00664B63" w:rsidRPr="0091795B" w:rsidRDefault="00D54540" w:rsidP="00674C66">
      <w:pPr>
        <w:pStyle w:val="20"/>
        <w:shd w:val="clear" w:color="auto" w:fill="auto"/>
        <w:ind w:left="567" w:hanging="567"/>
        <w:jc w:val="both"/>
      </w:pPr>
      <w:r w:rsidRPr="0091795B">
        <w:t>Чл. 15. (1) При пълно неизпълнение на предмета на договора, Изпълнителят заплаща неустой</w:t>
      </w:r>
      <w:r w:rsidR="00674C66">
        <w:t>ка на Възложителя, в размер от 1</w:t>
      </w:r>
      <w:r w:rsidRPr="0091795B">
        <w:t>0 % (</w:t>
      </w:r>
      <w:r w:rsidR="00674C66">
        <w:t>десет</w:t>
      </w:r>
      <w:r w:rsidRPr="0091795B">
        <w:t xml:space="preserve"> процента) от стойността на договора.</w:t>
      </w:r>
    </w:p>
    <w:p w:rsidR="00664B63" w:rsidRPr="0091795B" w:rsidRDefault="00D54540" w:rsidP="00674C66">
      <w:pPr>
        <w:pStyle w:val="20"/>
        <w:numPr>
          <w:ilvl w:val="0"/>
          <w:numId w:val="17"/>
        </w:numPr>
        <w:shd w:val="clear" w:color="auto" w:fill="auto"/>
        <w:tabs>
          <w:tab w:val="left" w:pos="0"/>
        </w:tabs>
        <w:ind w:firstLine="536"/>
        <w:jc w:val="both"/>
      </w:pPr>
      <w:r w:rsidRPr="0091795B">
        <w:t>При частично неизпълнение на предмет на договора Изпълнителят заплаща</w:t>
      </w:r>
      <w:r w:rsidR="00674C66">
        <w:t xml:space="preserve"> </w:t>
      </w:r>
      <w:r w:rsidRPr="0091795B">
        <w:t xml:space="preserve">неустойка на Възложителя, в размер на стойността на неизпълнените работи, но не повече от </w:t>
      </w:r>
      <w:r w:rsidR="00674C66">
        <w:lastRenderedPageBreak/>
        <w:t>1</w:t>
      </w:r>
      <w:r w:rsidRPr="0091795B">
        <w:t xml:space="preserve">0 </w:t>
      </w:r>
      <w:r w:rsidRPr="0091795B">
        <w:rPr>
          <w:rStyle w:val="2-1pt"/>
        </w:rPr>
        <w:t>%</w:t>
      </w:r>
      <w:r w:rsidRPr="0091795B">
        <w:t xml:space="preserve"> от стойността на договора.</w:t>
      </w:r>
    </w:p>
    <w:p w:rsidR="00664B63" w:rsidRPr="0091795B" w:rsidRDefault="00D54540" w:rsidP="00674C66">
      <w:pPr>
        <w:pStyle w:val="20"/>
        <w:numPr>
          <w:ilvl w:val="0"/>
          <w:numId w:val="17"/>
        </w:numPr>
        <w:shd w:val="clear" w:color="auto" w:fill="auto"/>
        <w:tabs>
          <w:tab w:val="left" w:pos="0"/>
        </w:tabs>
        <w:ind w:firstLine="567"/>
        <w:jc w:val="both"/>
      </w:pPr>
      <w:r w:rsidRPr="0091795B">
        <w:t>При некачествено изпълнение на поети с настоящия договор задължения,</w:t>
      </w:r>
      <w:r w:rsidR="00674C66">
        <w:t xml:space="preserve"> </w:t>
      </w:r>
      <w:r w:rsidRPr="0091795B">
        <w:t>Изпълнителят заплаща неустойка на Възложителя в размер на стойността на некачествено извършените работи.</w:t>
      </w:r>
    </w:p>
    <w:p w:rsidR="00664B63" w:rsidRPr="0091795B" w:rsidRDefault="00D54540" w:rsidP="00674C66">
      <w:pPr>
        <w:pStyle w:val="20"/>
        <w:numPr>
          <w:ilvl w:val="0"/>
          <w:numId w:val="17"/>
        </w:numPr>
        <w:shd w:val="clear" w:color="auto" w:fill="auto"/>
        <w:tabs>
          <w:tab w:val="left" w:pos="0"/>
        </w:tabs>
        <w:ind w:firstLine="567"/>
        <w:jc w:val="both"/>
      </w:pPr>
      <w:r w:rsidRPr="0091795B">
        <w:t>При друго неточно изпълнение на поетите с настоящия договор задължения,</w:t>
      </w:r>
      <w:r w:rsidR="00674C66">
        <w:t xml:space="preserve"> </w:t>
      </w:r>
      <w:r w:rsidRPr="0091795B">
        <w:t xml:space="preserve">Изпълнителят дължи неустойка на Възложителя, в размер на </w:t>
      </w:r>
      <w:r w:rsidR="00674C66">
        <w:t>0,01%/нула цяло нула един процент/ на ден, но не повече от 1</w:t>
      </w:r>
      <w:r w:rsidRPr="0091795B">
        <w:t>0 % от стойността на договора.</w:t>
      </w:r>
    </w:p>
    <w:p w:rsidR="00664B63" w:rsidRPr="0091795B" w:rsidRDefault="00D54540" w:rsidP="00674C66">
      <w:pPr>
        <w:pStyle w:val="20"/>
        <w:numPr>
          <w:ilvl w:val="0"/>
          <w:numId w:val="17"/>
        </w:numPr>
        <w:shd w:val="clear" w:color="auto" w:fill="auto"/>
        <w:tabs>
          <w:tab w:val="left" w:pos="0"/>
        </w:tabs>
        <w:ind w:firstLine="567"/>
        <w:jc w:val="both"/>
      </w:pPr>
      <w:r w:rsidRPr="0091795B">
        <w:t>Прилагането на горните санкции не отменя правото на Възложителя да предяви иск</w:t>
      </w:r>
      <w:r w:rsidR="00674C66">
        <w:t xml:space="preserve"> </w:t>
      </w:r>
      <w:r w:rsidRPr="0091795B">
        <w:t>срещу Изпълнителя за претърпени щети и пропуснати ползи и загуби, съгласно действащото законодателство в Република България.</w:t>
      </w:r>
    </w:p>
    <w:p w:rsidR="00664B63" w:rsidRPr="0091795B" w:rsidRDefault="00D54540" w:rsidP="00674C66">
      <w:pPr>
        <w:pStyle w:val="20"/>
        <w:numPr>
          <w:ilvl w:val="0"/>
          <w:numId w:val="17"/>
        </w:numPr>
        <w:shd w:val="clear" w:color="auto" w:fill="auto"/>
        <w:tabs>
          <w:tab w:val="left" w:pos="0"/>
        </w:tabs>
        <w:ind w:firstLine="567"/>
        <w:jc w:val="both"/>
      </w:pPr>
      <w:r w:rsidRPr="0091795B">
        <w:t>При забава за заплащане на дължимите суми по договора Възложителят дължи на</w:t>
      </w:r>
      <w:r w:rsidR="00674C66">
        <w:t xml:space="preserve"> </w:t>
      </w:r>
      <w:r w:rsidRPr="0091795B">
        <w:t>Изпълнителя неустойка в размер на законната лихва.</w:t>
      </w:r>
    </w:p>
    <w:p w:rsidR="00664B63" w:rsidRPr="0091795B" w:rsidRDefault="00D54540" w:rsidP="00674C66">
      <w:pPr>
        <w:pStyle w:val="20"/>
        <w:numPr>
          <w:ilvl w:val="0"/>
          <w:numId w:val="17"/>
        </w:numPr>
        <w:shd w:val="clear" w:color="auto" w:fill="auto"/>
        <w:tabs>
          <w:tab w:val="left" w:pos="0"/>
        </w:tabs>
        <w:ind w:firstLine="567"/>
        <w:jc w:val="both"/>
      </w:pPr>
      <w:r w:rsidRPr="0091795B">
        <w:t>Неустойки по този договор се дължат независимо от прекратяването или</w:t>
      </w:r>
      <w:r w:rsidR="00674C66">
        <w:t xml:space="preserve"> </w:t>
      </w:r>
      <w:r w:rsidRPr="0091795B">
        <w:t>развалянето му.</w:t>
      </w:r>
    </w:p>
    <w:p w:rsidR="00664B63" w:rsidRPr="0091795B" w:rsidRDefault="00D54540" w:rsidP="00674C66">
      <w:pPr>
        <w:pStyle w:val="20"/>
        <w:numPr>
          <w:ilvl w:val="0"/>
          <w:numId w:val="17"/>
        </w:numPr>
        <w:shd w:val="clear" w:color="auto" w:fill="auto"/>
        <w:tabs>
          <w:tab w:val="left" w:pos="939"/>
        </w:tabs>
        <w:spacing w:after="60"/>
        <w:ind w:firstLine="567"/>
      </w:pPr>
      <w:r w:rsidRPr="0091795B">
        <w:t xml:space="preserve">ВЪЗЛОЖИТЕЛЯТ удовлетворява претенциите си чрез прихващане на дължими суми </w:t>
      </w:r>
      <w:r w:rsidR="00674C66">
        <w:t xml:space="preserve"> о</w:t>
      </w:r>
      <w:r w:rsidRPr="0091795B">
        <w:t>т представената гаранция за изпълнение на договора.</w:t>
      </w:r>
    </w:p>
    <w:p w:rsidR="00664B63" w:rsidRPr="00674C66" w:rsidRDefault="00D54540">
      <w:pPr>
        <w:pStyle w:val="10"/>
        <w:keepNext/>
        <w:keepLines/>
        <w:numPr>
          <w:ilvl w:val="0"/>
          <w:numId w:val="3"/>
        </w:numPr>
        <w:shd w:val="clear" w:color="auto" w:fill="auto"/>
        <w:tabs>
          <w:tab w:val="left" w:pos="3034"/>
        </w:tabs>
        <w:spacing w:before="0"/>
        <w:ind w:left="2500"/>
        <w:jc w:val="both"/>
        <w:rPr>
          <w:b/>
        </w:rPr>
      </w:pPr>
      <w:bookmarkStart w:id="11" w:name="bookmark10"/>
      <w:r w:rsidRPr="00674C66">
        <w:rPr>
          <w:b/>
        </w:rPr>
        <w:t>НЕПРЕДВИДЕНИ ОБСТОЯТЕЛСТВА.</w:t>
      </w:r>
      <w:bookmarkEnd w:id="11"/>
    </w:p>
    <w:p w:rsidR="00664B63" w:rsidRPr="0091795B" w:rsidRDefault="00D54540">
      <w:pPr>
        <w:pStyle w:val="20"/>
        <w:shd w:val="clear" w:color="auto" w:fill="auto"/>
        <w:ind w:left="360" w:hanging="360"/>
        <w:jc w:val="both"/>
      </w:pPr>
      <w:r w:rsidRPr="0091795B">
        <w:t>Чл. 16. Страните по договора не дължат обезщетение за претърпени вреди и пропуснати ползи, ако те са причинени в резултат на непредвидени обстоятелства.</w:t>
      </w:r>
    </w:p>
    <w:p w:rsidR="00664B63" w:rsidRPr="0091795B" w:rsidRDefault="00D54540">
      <w:pPr>
        <w:pStyle w:val="20"/>
        <w:shd w:val="clear" w:color="auto" w:fill="auto"/>
        <w:ind w:left="360" w:hanging="360"/>
        <w:jc w:val="both"/>
      </w:pPr>
      <w:r w:rsidRPr="0091795B">
        <w:t>Чл. 17. Непредвидени обстоятелства по смисъла на този договор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664B63" w:rsidRPr="0091795B" w:rsidRDefault="00D54540">
      <w:pPr>
        <w:pStyle w:val="20"/>
        <w:shd w:val="clear" w:color="auto" w:fill="auto"/>
        <w:ind w:left="360" w:hanging="360"/>
        <w:jc w:val="both"/>
      </w:pPr>
      <w:r w:rsidRPr="0091795B">
        <w:t>Чл. 18. Страната, която не може да изпълни задължението си поради непредвидени обстоятелства, е длъжна в тридневен срок от настъпването им да уведоми другата страна в какво се състоят непредвидените обстоятелства и какви са възможните последици от тях. При неуведомяване в срок съответната страна дължи обезщетение за вреди.</w:t>
      </w:r>
    </w:p>
    <w:p w:rsidR="00664B63" w:rsidRPr="0091795B" w:rsidRDefault="00D54540">
      <w:pPr>
        <w:pStyle w:val="20"/>
        <w:shd w:val="clear" w:color="auto" w:fill="auto"/>
        <w:ind w:left="360" w:hanging="360"/>
        <w:jc w:val="both"/>
      </w:pPr>
      <w:r w:rsidRPr="0091795B">
        <w:t>Чл. 19. (1) При спиране на строителството вследствие на непредвидени обстоятелства срокът за изпълнение се увеличава със срока на спирането. Спирането на изпълнението се оформя със съответни актове.</w:t>
      </w:r>
    </w:p>
    <w:p w:rsidR="00664B63" w:rsidRPr="0091795B" w:rsidRDefault="00D54540" w:rsidP="00674C66">
      <w:pPr>
        <w:pStyle w:val="20"/>
        <w:numPr>
          <w:ilvl w:val="0"/>
          <w:numId w:val="18"/>
        </w:numPr>
        <w:shd w:val="clear" w:color="auto" w:fill="auto"/>
        <w:tabs>
          <w:tab w:val="left" w:pos="0"/>
        </w:tabs>
        <w:ind w:firstLine="426"/>
        <w:jc w:val="both"/>
      </w:pPr>
      <w:r w:rsidRPr="0091795B">
        <w:t>Не са налице непредвидени обстоятелства, ако съответното събитие е вследствие</w:t>
      </w:r>
      <w:r w:rsidR="00674C66">
        <w:t xml:space="preserve"> </w:t>
      </w:r>
      <w:r w:rsidRPr="0091795B">
        <w:t>на неположена грижа от страна на ИЗПЪЛНИТЕЛЯ или при полагане на дължимата грижа то може да бъде преодоляно.</w:t>
      </w:r>
    </w:p>
    <w:p w:rsidR="00664B63" w:rsidRDefault="00D54540" w:rsidP="00674C66">
      <w:pPr>
        <w:pStyle w:val="20"/>
        <w:numPr>
          <w:ilvl w:val="0"/>
          <w:numId w:val="18"/>
        </w:numPr>
        <w:shd w:val="clear" w:color="auto" w:fill="auto"/>
        <w:tabs>
          <w:tab w:val="left" w:pos="0"/>
        </w:tabs>
        <w:spacing w:after="87"/>
        <w:ind w:firstLine="567"/>
        <w:jc w:val="both"/>
      </w:pPr>
      <w:r w:rsidRPr="0091795B">
        <w:t>Ако непредвидените обстоятелства, съответно спирането по предходната алинея,</w:t>
      </w:r>
      <w:r w:rsidR="00674C66">
        <w:t xml:space="preserve"> </w:t>
      </w:r>
      <w:r w:rsidRPr="0091795B">
        <w:t>продължи повече от 30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664B63" w:rsidRPr="00674C66" w:rsidRDefault="00D54540">
      <w:pPr>
        <w:pStyle w:val="10"/>
        <w:keepNext/>
        <w:keepLines/>
        <w:numPr>
          <w:ilvl w:val="0"/>
          <w:numId w:val="3"/>
        </w:numPr>
        <w:shd w:val="clear" w:color="auto" w:fill="auto"/>
        <w:tabs>
          <w:tab w:val="left" w:pos="2401"/>
        </w:tabs>
        <w:spacing w:before="0" w:line="240" w:lineRule="exact"/>
        <w:ind w:left="1760"/>
        <w:jc w:val="both"/>
        <w:rPr>
          <w:b/>
        </w:rPr>
      </w:pPr>
      <w:bookmarkStart w:id="12" w:name="bookmark11"/>
      <w:r w:rsidRPr="00674C66">
        <w:rPr>
          <w:b/>
        </w:rPr>
        <w:t>ИЗМЕНЕНИЕ И ПРЕКРАТЯВАНЕ НА ДОГОВОРА.</w:t>
      </w:r>
      <w:bookmarkEnd w:id="12"/>
    </w:p>
    <w:p w:rsidR="00664B63" w:rsidRPr="0091795B" w:rsidRDefault="00D54540" w:rsidP="00674C66">
      <w:pPr>
        <w:pStyle w:val="20"/>
        <w:shd w:val="clear" w:color="auto" w:fill="auto"/>
        <w:spacing w:line="240" w:lineRule="exact"/>
        <w:ind w:left="360" w:hanging="360"/>
        <w:jc w:val="both"/>
      </w:pPr>
      <w:r w:rsidRPr="0091795B">
        <w:t>Чл. 20. Страните по договора не могат да го изменят. Изменение се допуска по изключение</w:t>
      </w:r>
      <w:r w:rsidR="00674C66">
        <w:t xml:space="preserve"> </w:t>
      </w:r>
      <w:r w:rsidRPr="0091795B">
        <w:t>в случаите в ЗОП.</w:t>
      </w:r>
    </w:p>
    <w:p w:rsidR="00664B63" w:rsidRPr="0091795B" w:rsidRDefault="00D54540">
      <w:pPr>
        <w:pStyle w:val="20"/>
        <w:shd w:val="clear" w:color="auto" w:fill="auto"/>
        <w:ind w:left="360" w:hanging="360"/>
        <w:jc w:val="both"/>
      </w:pPr>
      <w:r w:rsidRPr="0091795B">
        <w:t>Чл. 21. (1) Страните по този договор могат да го прекратят преди изтичане на срока:</w:t>
      </w:r>
    </w:p>
    <w:p w:rsidR="00664B63" w:rsidRPr="0091795B" w:rsidRDefault="00D54540" w:rsidP="00674C66">
      <w:pPr>
        <w:pStyle w:val="20"/>
        <w:numPr>
          <w:ilvl w:val="0"/>
          <w:numId w:val="19"/>
        </w:numPr>
        <w:shd w:val="clear" w:color="auto" w:fill="auto"/>
        <w:tabs>
          <w:tab w:val="left" w:pos="483"/>
        </w:tabs>
        <w:ind w:left="360" w:firstLine="207"/>
        <w:jc w:val="both"/>
      </w:pPr>
      <w:r w:rsidRPr="0091795B">
        <w:t>По взаимно съгласие между тях, изразено в писмена форма;</w:t>
      </w:r>
    </w:p>
    <w:p w:rsidR="00664B63" w:rsidRPr="0091795B" w:rsidRDefault="00D54540" w:rsidP="00674C66">
      <w:pPr>
        <w:pStyle w:val="20"/>
        <w:numPr>
          <w:ilvl w:val="0"/>
          <w:numId w:val="20"/>
        </w:numPr>
        <w:shd w:val="clear" w:color="auto" w:fill="auto"/>
        <w:tabs>
          <w:tab w:val="left" w:pos="0"/>
        </w:tabs>
        <w:ind w:firstLine="567"/>
        <w:jc w:val="both"/>
      </w:pPr>
      <w:r w:rsidRPr="0091795B">
        <w:t>ВЪЗЛОЖИТЕЛЯТ има право едностранно да прекрати Договора, с отправянето на</w:t>
      </w:r>
      <w:r w:rsidR="00674C66">
        <w:t xml:space="preserve"> </w:t>
      </w:r>
      <w:r w:rsidRPr="0091795B">
        <w:t>писмено предизвестие до ИЗПЪЛНИТЕЛЯ с предупреждение, че след изтичането на допълнително предоставен в предупреждението подходящ срок за изпълнение, ще счита Договорът за прекратен.</w:t>
      </w:r>
    </w:p>
    <w:p w:rsidR="00664B63" w:rsidRPr="0091795B" w:rsidRDefault="00D54540" w:rsidP="00674C66">
      <w:pPr>
        <w:pStyle w:val="20"/>
        <w:numPr>
          <w:ilvl w:val="0"/>
          <w:numId w:val="20"/>
        </w:numPr>
        <w:shd w:val="clear" w:color="auto" w:fill="auto"/>
        <w:ind w:firstLine="567"/>
        <w:jc w:val="both"/>
      </w:pPr>
      <w:r w:rsidRPr="0091795B">
        <w:t>ВЪЗЛОЖИТЕЛЯТ има право едностранно да прекрати Договора, с отправянето на</w:t>
      </w:r>
      <w:r w:rsidR="00674C66">
        <w:t xml:space="preserve"> </w:t>
      </w:r>
      <w:r w:rsidRPr="0091795B">
        <w:t xml:space="preserve">писмено уведомление без предизвестие до ИЗПЪЛНИТЕЛЯ, без да предоставя на последния допълнителен подходящ срок за изпълнение на съответното договорно задължение, </w:t>
      </w:r>
      <w:r w:rsidRPr="0091795B">
        <w:lastRenderedPageBreak/>
        <w:t>в следните случаи:</w:t>
      </w:r>
    </w:p>
    <w:p w:rsidR="00664B63" w:rsidRPr="0091795B" w:rsidRDefault="00D54540">
      <w:pPr>
        <w:pStyle w:val="20"/>
        <w:numPr>
          <w:ilvl w:val="1"/>
          <w:numId w:val="20"/>
        </w:numPr>
        <w:shd w:val="clear" w:color="auto" w:fill="auto"/>
        <w:tabs>
          <w:tab w:val="left" w:pos="814"/>
        </w:tabs>
        <w:ind w:firstLine="360"/>
        <w:jc w:val="both"/>
      </w:pPr>
      <w:r w:rsidRPr="0091795B">
        <w:t>Ако е налице системно неизпълнение от страна на ИЗПЪЛНИТЕЛЯ. Системно неизпълнение е налице, когато за едно и също задължение по договора е констатирано неточно изпълнение два или повече пъти, независимо от срока между отделните неизпълнения;</w:t>
      </w:r>
    </w:p>
    <w:p w:rsidR="00664B63" w:rsidRPr="0091795B" w:rsidRDefault="00D54540" w:rsidP="00674C66">
      <w:pPr>
        <w:pStyle w:val="20"/>
        <w:numPr>
          <w:ilvl w:val="0"/>
          <w:numId w:val="20"/>
        </w:numPr>
        <w:shd w:val="clear" w:color="auto" w:fill="auto"/>
        <w:tabs>
          <w:tab w:val="left" w:pos="0"/>
        </w:tabs>
        <w:ind w:firstLine="567"/>
        <w:jc w:val="both"/>
      </w:pPr>
      <w:r w:rsidRPr="0091795B">
        <w:t>В случай че за изпълнението на обекта, предмет на настоящия договор, не бъдат</w:t>
      </w:r>
      <w:r w:rsidR="00674C66">
        <w:t xml:space="preserve"> </w:t>
      </w:r>
      <w:r w:rsidRPr="0091795B">
        <w:t>осигурени финансови средства в срок до 3 (три) месеца от подписването на настоящия договор, всяка от страните може да поиска прекратяване на договора без предизвестие.</w:t>
      </w:r>
    </w:p>
    <w:p w:rsidR="00664B63" w:rsidRPr="0091795B" w:rsidRDefault="00D54540">
      <w:pPr>
        <w:pStyle w:val="20"/>
        <w:numPr>
          <w:ilvl w:val="0"/>
          <w:numId w:val="20"/>
        </w:numPr>
        <w:shd w:val="clear" w:color="auto" w:fill="auto"/>
        <w:tabs>
          <w:tab w:val="left" w:pos="800"/>
        </w:tabs>
        <w:ind w:firstLine="360"/>
        <w:jc w:val="both"/>
      </w:pPr>
      <w:r w:rsidRPr="0091795B">
        <w:t>Действието на този договор се прекратява:</w:t>
      </w:r>
    </w:p>
    <w:p w:rsidR="00664B63" w:rsidRPr="0091795B" w:rsidRDefault="00D54540" w:rsidP="00674C66">
      <w:pPr>
        <w:pStyle w:val="20"/>
        <w:numPr>
          <w:ilvl w:val="1"/>
          <w:numId w:val="20"/>
        </w:numPr>
        <w:shd w:val="clear" w:color="auto" w:fill="auto"/>
        <w:tabs>
          <w:tab w:val="left" w:pos="498"/>
        </w:tabs>
        <w:ind w:left="360" w:firstLine="207"/>
        <w:jc w:val="both"/>
      </w:pPr>
      <w:r w:rsidRPr="0091795B">
        <w:t>с изпълнение на всички задължения по договора;</w:t>
      </w:r>
    </w:p>
    <w:p w:rsidR="00664B63" w:rsidRPr="0091795B" w:rsidRDefault="00D54540" w:rsidP="00674C66">
      <w:pPr>
        <w:pStyle w:val="20"/>
        <w:numPr>
          <w:ilvl w:val="1"/>
          <w:numId w:val="20"/>
        </w:numPr>
        <w:shd w:val="clear" w:color="auto" w:fill="auto"/>
        <w:tabs>
          <w:tab w:val="left" w:pos="498"/>
        </w:tabs>
        <w:ind w:left="360" w:firstLine="207"/>
        <w:jc w:val="both"/>
      </w:pPr>
      <w:r w:rsidRPr="0091795B">
        <w:t>при настъпване на обективна невъзможност за изпълнение на възложената работа.</w:t>
      </w:r>
    </w:p>
    <w:p w:rsidR="00664B63" w:rsidRPr="0091795B" w:rsidRDefault="00D54540" w:rsidP="00674C66">
      <w:pPr>
        <w:pStyle w:val="20"/>
        <w:numPr>
          <w:ilvl w:val="1"/>
          <w:numId w:val="20"/>
        </w:numPr>
        <w:shd w:val="clear" w:color="auto" w:fill="auto"/>
        <w:tabs>
          <w:tab w:val="left" w:pos="502"/>
        </w:tabs>
        <w:ind w:firstLine="567"/>
        <w:jc w:val="both"/>
      </w:pPr>
      <w:r w:rsidRPr="0091795B">
        <w:t>с писмено уведомление до ИЗПЪЛНИТЕЛЯ, ако в резултат на обстоятелства,</w:t>
      </w:r>
      <w:r w:rsidR="00674C66">
        <w:t xml:space="preserve"> </w:t>
      </w:r>
      <w:r w:rsidRPr="0091795B">
        <w:t>възникнали след сключването на Договора, ВЪЗЛОЖИТЕЛЯТ не е в състояние да изпълни своите задължения.</w:t>
      </w:r>
    </w:p>
    <w:p w:rsidR="00664B63" w:rsidRPr="0091795B" w:rsidRDefault="00D54540" w:rsidP="00674C66">
      <w:pPr>
        <w:pStyle w:val="20"/>
        <w:numPr>
          <w:ilvl w:val="1"/>
          <w:numId w:val="20"/>
        </w:numPr>
        <w:shd w:val="clear" w:color="auto" w:fill="auto"/>
        <w:tabs>
          <w:tab w:val="left" w:pos="512"/>
        </w:tabs>
        <w:ind w:firstLine="567"/>
        <w:jc w:val="both"/>
      </w:pPr>
      <w:r w:rsidRPr="0091795B">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предизвика, да предвиди и/или предотврати, с писмено уведомление, веднага след настъпване на обстоятелствата;</w:t>
      </w:r>
    </w:p>
    <w:p w:rsidR="00664B63" w:rsidRPr="0091795B" w:rsidRDefault="00D54540" w:rsidP="00674C66">
      <w:pPr>
        <w:pStyle w:val="20"/>
        <w:numPr>
          <w:ilvl w:val="1"/>
          <w:numId w:val="20"/>
        </w:numPr>
        <w:shd w:val="clear" w:color="auto" w:fill="auto"/>
        <w:tabs>
          <w:tab w:val="left" w:pos="498"/>
        </w:tabs>
        <w:ind w:left="360" w:firstLine="207"/>
        <w:jc w:val="both"/>
      </w:pPr>
      <w:r w:rsidRPr="0091795B">
        <w:t>По реда на чл.118, ал.1 от ЗОП;</w:t>
      </w:r>
    </w:p>
    <w:p w:rsidR="00664B63" w:rsidRPr="0091795B" w:rsidRDefault="00D54540" w:rsidP="00674C66">
      <w:pPr>
        <w:pStyle w:val="20"/>
        <w:numPr>
          <w:ilvl w:val="0"/>
          <w:numId w:val="20"/>
        </w:numPr>
        <w:shd w:val="clear" w:color="auto" w:fill="auto"/>
        <w:tabs>
          <w:tab w:val="left" w:pos="0"/>
        </w:tabs>
        <w:ind w:firstLine="567"/>
        <w:jc w:val="both"/>
      </w:pPr>
      <w:r w:rsidRPr="0091795B">
        <w:t>ВЪЗЛОЖИТЕЛЯТ има право да развали договора, без да дължи каквато и да е</w:t>
      </w:r>
      <w:r w:rsidR="00674C66">
        <w:t xml:space="preserve"> </w:t>
      </w:r>
      <w:r w:rsidRPr="0091795B">
        <w:t>неустойка и без да отправя покана за доброволно изпълнение по смисъла на чл.87 от ЗЗД.</w:t>
      </w:r>
    </w:p>
    <w:p w:rsidR="00664B63" w:rsidRPr="0091795B" w:rsidRDefault="00D54540" w:rsidP="00674C66">
      <w:pPr>
        <w:pStyle w:val="20"/>
        <w:numPr>
          <w:ilvl w:val="0"/>
          <w:numId w:val="20"/>
        </w:numPr>
        <w:shd w:val="clear" w:color="auto" w:fill="auto"/>
        <w:tabs>
          <w:tab w:val="left" w:pos="0"/>
        </w:tabs>
        <w:ind w:firstLine="567"/>
        <w:jc w:val="both"/>
      </w:pPr>
      <w:r w:rsidRPr="0091795B">
        <w:t>ВЪЗЛОЖИТЕЛЯТ има право да развали договора, без да дължи каквато и да е</w:t>
      </w:r>
      <w:r w:rsidR="00674C66">
        <w:t xml:space="preserve"> </w:t>
      </w:r>
      <w:r w:rsidRPr="0091795B">
        <w:t>неустойка, когато ИЗПЪЛНИТЕЛЯТ бъде обявен в неплатежоспособност или когато бъде открита процедура за обявяване в несъстоятелност или ликвидация.</w:t>
      </w:r>
    </w:p>
    <w:p w:rsidR="00664B63" w:rsidRPr="0091795B" w:rsidRDefault="00D54540" w:rsidP="00674C66">
      <w:pPr>
        <w:pStyle w:val="20"/>
        <w:numPr>
          <w:ilvl w:val="0"/>
          <w:numId w:val="20"/>
        </w:numPr>
        <w:shd w:val="clear" w:color="auto" w:fill="auto"/>
        <w:tabs>
          <w:tab w:val="left" w:pos="0"/>
        </w:tabs>
        <w:spacing w:after="60"/>
        <w:ind w:firstLine="567"/>
        <w:jc w:val="both"/>
      </w:pPr>
      <w:r w:rsidRPr="0091795B">
        <w:t>Към момента на разваляне на договора ИЗПЪЛНИТЕЛЯТ се задължава да</w:t>
      </w:r>
      <w:r w:rsidR="00674C66">
        <w:t xml:space="preserve"> </w:t>
      </w:r>
      <w:r w:rsidRPr="0091795B">
        <w:t>преустанови по-нататъшната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664B63" w:rsidRPr="00674C66" w:rsidRDefault="00D54540">
      <w:pPr>
        <w:pStyle w:val="10"/>
        <w:keepNext/>
        <w:keepLines/>
        <w:numPr>
          <w:ilvl w:val="0"/>
          <w:numId w:val="3"/>
        </w:numPr>
        <w:shd w:val="clear" w:color="auto" w:fill="auto"/>
        <w:tabs>
          <w:tab w:val="left" w:pos="3335"/>
        </w:tabs>
        <w:spacing w:before="0"/>
        <w:ind w:left="2380"/>
        <w:jc w:val="both"/>
        <w:rPr>
          <w:b/>
        </w:rPr>
      </w:pPr>
      <w:bookmarkStart w:id="13" w:name="bookmark12"/>
      <w:r w:rsidRPr="00674C66">
        <w:rPr>
          <w:b/>
        </w:rPr>
        <w:t>ЗАКЛЮЧИТЕЛНИ РАЗПОРЕДБИ.</w:t>
      </w:r>
      <w:bookmarkEnd w:id="13"/>
    </w:p>
    <w:p w:rsidR="00664B63" w:rsidRPr="0091795B" w:rsidRDefault="00D54540">
      <w:pPr>
        <w:pStyle w:val="20"/>
        <w:shd w:val="clear" w:color="auto" w:fill="auto"/>
        <w:ind w:left="360" w:hanging="360"/>
        <w:jc w:val="both"/>
      </w:pPr>
      <w:r w:rsidRPr="0091795B">
        <w:t>Чл. 22. Страните по този договор ще решават споровете, възникнали при и по повод изпълнението на договора или свързани с договора или с неговото тълкуване,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w:t>
      </w:r>
    </w:p>
    <w:p w:rsidR="00664B63" w:rsidRPr="0091795B" w:rsidRDefault="00D54540">
      <w:pPr>
        <w:pStyle w:val="20"/>
        <w:shd w:val="clear" w:color="auto" w:fill="auto"/>
        <w:ind w:left="360" w:hanging="360"/>
        <w:jc w:val="both"/>
      </w:pPr>
      <w:r w:rsidRPr="0091795B">
        <w:t>Чл. 23. Всяка от страните се задължава да не разпространява информация, станала й известна при или по повод изпълнението на настоящия договор, узнаването, на която от трети лица би увредила интересите на насрещната страна.</w:t>
      </w:r>
    </w:p>
    <w:p w:rsidR="00664B63" w:rsidRDefault="00D54540">
      <w:pPr>
        <w:pStyle w:val="20"/>
        <w:shd w:val="clear" w:color="auto" w:fill="auto"/>
        <w:ind w:left="360" w:hanging="360"/>
        <w:jc w:val="both"/>
      </w:pPr>
      <w:r w:rsidRPr="0091795B">
        <w:t>Чл. 2</w:t>
      </w:r>
      <w:r w:rsidR="00674C66">
        <w:t>4</w:t>
      </w:r>
      <w:r w:rsidRPr="0091795B">
        <w:t>. (1) Всички съобщения във връзка с изпълнението на този договор са валидни, ако са направени в писмена форма от упълномощените/определените представители на страните и изпратени на съответните адреси /пощенски, електронна поща или факс/ посочени в договора.</w:t>
      </w:r>
    </w:p>
    <w:p w:rsidR="00327BD5" w:rsidRPr="00327BD5" w:rsidRDefault="00327BD5" w:rsidP="00327BD5">
      <w:pPr>
        <w:spacing w:before="120"/>
        <w:ind w:firstLine="567"/>
        <w:jc w:val="both"/>
        <w:rPr>
          <w:rFonts w:ascii="Times New Roman" w:hAnsi="Times New Roman" w:cs="Times New Roman"/>
          <w:noProof/>
          <w:lang w:eastAsia="en-GB"/>
        </w:rPr>
      </w:pPr>
      <w:r w:rsidRPr="00327BD5">
        <w:rPr>
          <w:rFonts w:ascii="Times New Roman" w:hAnsi="Times New Roman" w:cs="Times New Roman"/>
          <w:b/>
          <w:noProof/>
          <w:lang w:eastAsia="en-GB"/>
        </w:rPr>
        <w:t>(2)</w:t>
      </w:r>
      <w:r w:rsidRPr="00327BD5">
        <w:rPr>
          <w:rFonts w:ascii="Times New Roman" w:hAnsi="Times New Roman" w:cs="Times New Roman"/>
          <w:noProof/>
          <w:lang w:eastAsia="en-GB"/>
        </w:rPr>
        <w:t xml:space="preserve"> За целите на този Договор данните и лицата за контакт на Страните са, както следва:</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1. За ВЪЗЛОЖИТЕЛЯ:</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 xml:space="preserve">Адрес за кореспонденция: ………………………………………….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Тел.: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Факс: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e-mail: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Лице за контакт: ………………………………………….</w:t>
      </w:r>
    </w:p>
    <w:p w:rsidR="00327BD5" w:rsidRPr="00327BD5" w:rsidRDefault="00327BD5" w:rsidP="00327BD5">
      <w:pPr>
        <w:ind w:left="567"/>
        <w:jc w:val="both"/>
        <w:rPr>
          <w:rFonts w:ascii="Times New Roman" w:hAnsi="Times New Roman" w:cs="Times New Roman"/>
          <w:noProof/>
          <w:lang w:eastAsia="en-GB"/>
        </w:rPr>
      </w:pP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 xml:space="preserve">2. За ИЗПЪЛНИТЕЛЯ: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Адрес за кореспонденция: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Тел.: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Факс: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e-mail: ………………………………………..</w:t>
      </w:r>
    </w:p>
    <w:p w:rsidR="00327BD5" w:rsidRPr="00327BD5" w:rsidRDefault="00327BD5" w:rsidP="00327BD5">
      <w:pPr>
        <w:ind w:left="567"/>
        <w:jc w:val="both"/>
        <w:rPr>
          <w:rFonts w:ascii="Times New Roman" w:hAnsi="Times New Roman" w:cs="Times New Roman"/>
          <w:noProof/>
          <w:lang w:eastAsia="en-GB"/>
        </w:rPr>
      </w:pPr>
      <w:r w:rsidRPr="00327BD5">
        <w:rPr>
          <w:rFonts w:ascii="Times New Roman" w:hAnsi="Times New Roman" w:cs="Times New Roman"/>
          <w:noProof/>
          <w:lang w:eastAsia="en-GB"/>
        </w:rPr>
        <w:t>Лице за контакт: ………………………………………….</w:t>
      </w:r>
    </w:p>
    <w:p w:rsidR="00664B63" w:rsidRPr="0091795B" w:rsidRDefault="00D54540" w:rsidP="00327BD5">
      <w:pPr>
        <w:pStyle w:val="20"/>
        <w:shd w:val="clear" w:color="auto" w:fill="auto"/>
        <w:ind w:firstLine="567"/>
      </w:pPr>
      <w:r w:rsidRPr="0091795B">
        <w:t>(</w:t>
      </w:r>
      <w:r w:rsidR="00327BD5">
        <w:t>3</w:t>
      </w:r>
      <w:r w:rsidRPr="0091795B">
        <w:t xml:space="preserve">) Ако някоя от страните промени адреса си, следва в тридневен срок да уведоми другата </w:t>
      </w:r>
      <w:r w:rsidR="00327BD5">
        <w:t xml:space="preserve"> з</w:t>
      </w:r>
      <w:r w:rsidRPr="0091795B">
        <w:t>а настъпилите промени.</w:t>
      </w:r>
    </w:p>
    <w:p w:rsidR="00327BD5" w:rsidRDefault="00D54540" w:rsidP="00327BD5">
      <w:pPr>
        <w:pStyle w:val="20"/>
        <w:shd w:val="clear" w:color="auto" w:fill="auto"/>
        <w:ind w:firstLine="567"/>
        <w:jc w:val="both"/>
      </w:pPr>
      <w:r w:rsidRPr="0091795B">
        <w:t>Чл. 26. За неуредените по този договор въпроси се прилагат разпоредбите на законодателството на Република България.</w:t>
      </w:r>
    </w:p>
    <w:p w:rsidR="00664B63" w:rsidRPr="0091795B" w:rsidRDefault="00D54540" w:rsidP="00327BD5">
      <w:pPr>
        <w:pStyle w:val="20"/>
        <w:shd w:val="clear" w:color="auto" w:fill="auto"/>
        <w:ind w:firstLine="426"/>
        <w:jc w:val="both"/>
      </w:pPr>
      <w:r w:rsidRPr="0091795B">
        <w:t>Настоящият договор се подписа в три еднообразни екземпляра - един за ИЗПЪЛНИТЕЛЯ и два за ВЪЗЛОЖИТЕЛЯ.</w:t>
      </w:r>
    </w:p>
    <w:p w:rsidR="00327BD5" w:rsidRDefault="00327BD5">
      <w:pPr>
        <w:pStyle w:val="20"/>
        <w:shd w:val="clear" w:color="auto" w:fill="auto"/>
        <w:ind w:firstLine="0"/>
      </w:pPr>
    </w:p>
    <w:p w:rsidR="00327BD5" w:rsidRDefault="00D54540">
      <w:pPr>
        <w:pStyle w:val="20"/>
        <w:shd w:val="clear" w:color="auto" w:fill="auto"/>
        <w:ind w:firstLine="0"/>
      </w:pPr>
      <w:r w:rsidRPr="0091795B">
        <w:t xml:space="preserve">ВЪЗЛОЖИТЕЛ: </w:t>
      </w:r>
      <w:r w:rsidR="00327BD5">
        <w:tab/>
      </w:r>
      <w:r w:rsidR="00327BD5">
        <w:tab/>
      </w:r>
      <w:r w:rsidR="00327BD5">
        <w:tab/>
      </w:r>
      <w:r w:rsidR="00327BD5">
        <w:tab/>
      </w:r>
      <w:r w:rsidR="00327BD5">
        <w:tab/>
      </w:r>
      <w:r w:rsidR="00327BD5">
        <w:tab/>
        <w:t>ИЗПЪЛНИТЕЛ:</w:t>
      </w:r>
    </w:p>
    <w:p w:rsidR="00664B63" w:rsidRDefault="00D54540">
      <w:pPr>
        <w:pStyle w:val="20"/>
        <w:shd w:val="clear" w:color="auto" w:fill="auto"/>
        <w:tabs>
          <w:tab w:val="left" w:leader="dot" w:pos="2352"/>
        </w:tabs>
        <w:ind w:left="360" w:hanging="360"/>
        <w:jc w:val="both"/>
      </w:pPr>
      <w:r w:rsidRPr="0091795B">
        <w:t>КМЕТ</w:t>
      </w:r>
      <w:r w:rsidR="00327BD5">
        <w:t xml:space="preserve"> НА ОБЩИНА АПРИЛЦИ</w:t>
      </w:r>
      <w:r w:rsidRPr="0091795B">
        <w:t>:</w:t>
      </w:r>
      <w:r w:rsidRPr="0091795B">
        <w:tab/>
      </w:r>
      <w:r w:rsidR="00327BD5">
        <w:tab/>
      </w:r>
      <w:r w:rsidR="00327BD5">
        <w:tab/>
      </w:r>
      <w:r w:rsidR="00327BD5">
        <w:tab/>
        <w:t xml:space="preserve">УПРАВИТЕЛ : </w:t>
      </w:r>
    </w:p>
    <w:p w:rsidR="00327BD5" w:rsidRPr="0091795B" w:rsidRDefault="00327BD5">
      <w:pPr>
        <w:pStyle w:val="20"/>
        <w:shd w:val="clear" w:color="auto" w:fill="auto"/>
        <w:tabs>
          <w:tab w:val="left" w:leader="dot" w:pos="2352"/>
        </w:tabs>
        <w:ind w:left="360" w:hanging="360"/>
        <w:jc w:val="both"/>
      </w:pPr>
      <w:r>
        <w:t>ТИХОМИР КУКЕНСКИ                                                                              …………………</w:t>
      </w:r>
    </w:p>
    <w:sectPr w:rsidR="00327BD5" w:rsidRPr="0091795B" w:rsidSect="009A4946">
      <w:headerReference w:type="default" r:id="rId8"/>
      <w:footerReference w:type="default" r:id="rId9"/>
      <w:pgSz w:w="11900" w:h="16840"/>
      <w:pgMar w:top="581" w:right="1098" w:bottom="538" w:left="1097" w:header="0" w:footer="40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2B" w:rsidRDefault="00D0762B">
      <w:r>
        <w:separator/>
      </w:r>
    </w:p>
  </w:endnote>
  <w:endnote w:type="continuationSeparator" w:id="0">
    <w:p w:rsidR="00D0762B" w:rsidRDefault="00D0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56095"/>
      <w:docPartObj>
        <w:docPartGallery w:val="Page Numbers (Bottom of Page)"/>
        <w:docPartUnique/>
      </w:docPartObj>
    </w:sdtPr>
    <w:sdtEndPr/>
    <w:sdtContent>
      <w:p w:rsidR="00327BD5" w:rsidRDefault="00327BD5">
        <w:pPr>
          <w:pStyle w:val="a6"/>
          <w:jc w:val="right"/>
        </w:pPr>
        <w:r>
          <w:fldChar w:fldCharType="begin"/>
        </w:r>
        <w:r>
          <w:instrText>PAGE   \* MERGEFORMAT</w:instrText>
        </w:r>
        <w:r>
          <w:fldChar w:fldCharType="separate"/>
        </w:r>
        <w:r w:rsidR="00945EA7">
          <w:rPr>
            <w:noProof/>
          </w:rPr>
          <w:t>8</w:t>
        </w:r>
        <w:r>
          <w:fldChar w:fldCharType="end"/>
        </w:r>
      </w:p>
    </w:sdtContent>
  </w:sdt>
  <w:p w:rsidR="00327BD5" w:rsidRDefault="00327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2B" w:rsidRDefault="00D0762B"/>
  </w:footnote>
  <w:footnote w:type="continuationSeparator" w:id="0">
    <w:p w:rsidR="00D0762B" w:rsidRDefault="00D07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46" w:rsidRDefault="009A4946" w:rsidP="009A4946">
    <w:pPr>
      <w:tabs>
        <w:tab w:val="left" w:pos="3645"/>
        <w:tab w:val="center" w:pos="5032"/>
      </w:tabs>
      <w:suppressAutoHyphens/>
      <w:ind w:left="1387" w:firstLine="3008"/>
      <w:rPr>
        <w:b/>
        <w:bCs/>
        <w:sz w:val="18"/>
        <w:szCs w:val="18"/>
        <w:lang w:val="ru-RU" w:eastAsia="ar-SA"/>
      </w:rPr>
    </w:pPr>
  </w:p>
  <w:p w:rsidR="009A4946" w:rsidRDefault="009A4946" w:rsidP="009A4946">
    <w:pPr>
      <w:tabs>
        <w:tab w:val="left" w:pos="3645"/>
        <w:tab w:val="center" w:pos="5032"/>
      </w:tabs>
      <w:suppressAutoHyphens/>
      <w:ind w:left="1387" w:firstLine="3008"/>
      <w:rPr>
        <w:b/>
        <w:bCs/>
        <w:sz w:val="18"/>
        <w:szCs w:val="18"/>
        <w:lang w:val="ru-RU" w:eastAsia="ar-SA"/>
      </w:rPr>
    </w:pPr>
  </w:p>
  <w:p w:rsidR="009A4946" w:rsidRDefault="009A4946" w:rsidP="009A4946">
    <w:pPr>
      <w:tabs>
        <w:tab w:val="left" w:pos="3645"/>
        <w:tab w:val="center" w:pos="5032"/>
      </w:tabs>
      <w:suppressAutoHyphens/>
      <w:ind w:left="1387" w:firstLine="3008"/>
      <w:rPr>
        <w:b/>
        <w:bCs/>
        <w:sz w:val="18"/>
        <w:szCs w:val="18"/>
        <w:highlight w:val="yellow"/>
        <w:lang w:val="ru-RU" w:eastAsia="ar-SA"/>
      </w:rPr>
    </w:pPr>
    <w:r>
      <w:rPr>
        <w:noProof/>
        <w:lang w:bidi="ar-SA"/>
      </w:rPr>
      <w:drawing>
        <wp:anchor distT="0" distB="0" distL="114300" distR="114300" simplePos="0" relativeHeight="251658240" behindDoc="0" locked="0" layoutInCell="1" allowOverlap="1" wp14:anchorId="5978FFAE" wp14:editId="11F58F61">
          <wp:simplePos x="0" y="0"/>
          <wp:positionH relativeFrom="column">
            <wp:posOffset>-511810</wp:posOffset>
          </wp:positionH>
          <wp:positionV relativeFrom="paragraph">
            <wp:posOffset>-235585</wp:posOffset>
          </wp:positionV>
          <wp:extent cx="732790" cy="780415"/>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80415"/>
                  </a:xfrm>
                  <a:prstGeom prst="rect">
                    <a:avLst/>
                  </a:prstGeom>
                  <a:noFill/>
                </pic:spPr>
              </pic:pic>
            </a:graphicData>
          </a:graphic>
          <wp14:sizeRelH relativeFrom="page">
            <wp14:pctWidth>0</wp14:pctWidth>
          </wp14:sizeRelH>
          <wp14:sizeRelV relativeFrom="page">
            <wp14:pctHeight>0</wp14:pctHeight>
          </wp14:sizeRelV>
        </wp:anchor>
      </w:drawing>
    </w:r>
  </w:p>
  <w:p w:rsidR="009A4946" w:rsidRPr="0091795B" w:rsidRDefault="009A4946" w:rsidP="009A4946">
    <w:pPr>
      <w:suppressAutoHyphens/>
      <w:jc w:val="center"/>
      <w:rPr>
        <w:rFonts w:ascii="Times New Roman" w:hAnsi="Times New Roman" w:cs="Times New Roman"/>
        <w:b/>
        <w:bCs/>
        <w:sz w:val="40"/>
        <w:szCs w:val="40"/>
        <w:lang w:eastAsia="ar-SA"/>
      </w:rPr>
    </w:pPr>
    <w:r w:rsidRPr="0091795B">
      <w:rPr>
        <w:rFonts w:ascii="Times New Roman" w:hAnsi="Times New Roman" w:cs="Times New Roman"/>
        <w:b/>
        <w:bCs/>
        <w:sz w:val="40"/>
        <w:szCs w:val="40"/>
        <w:lang w:eastAsia="ar-SA"/>
      </w:rPr>
      <w:t>ОБЩИНА АПРИЛЦИ</w:t>
    </w:r>
  </w:p>
  <w:p w:rsidR="009A4946" w:rsidRPr="0091795B" w:rsidRDefault="00415F17" w:rsidP="009A4946">
    <w:pPr>
      <w:suppressAutoHyphens/>
      <w:jc w:val="center"/>
      <w:rPr>
        <w:rFonts w:ascii="Times New Roman" w:hAnsi="Times New Roman" w:cs="Times New Roman"/>
        <w:bCs/>
        <w:i/>
        <w:sz w:val="18"/>
        <w:szCs w:val="18"/>
        <w:lang w:val="en-US" w:eastAsia="ar-SA"/>
      </w:rPr>
    </w:pPr>
    <w:r>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148A3590" wp14:editId="15358711">
              <wp:simplePos x="0" y="0"/>
              <wp:positionH relativeFrom="column">
                <wp:posOffset>316230</wp:posOffset>
              </wp:positionH>
              <wp:positionV relativeFrom="paragraph">
                <wp:posOffset>66675</wp:posOffset>
              </wp:positionV>
              <wp:extent cx="5356860" cy="0"/>
              <wp:effectExtent l="12700" t="13335" r="12065" b="5715"/>
              <wp:wrapNone/>
              <wp:docPr id="3"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25pt" to="44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" strokecolor="black [3040]"/>
          </w:pict>
        </mc:Fallback>
      </mc:AlternateContent>
    </w:r>
  </w:p>
  <w:p w:rsidR="009A4946" w:rsidRPr="0091795B" w:rsidRDefault="009A4946" w:rsidP="009A4946">
    <w:pPr>
      <w:suppressAutoHyphens/>
      <w:jc w:val="center"/>
      <w:rPr>
        <w:rFonts w:ascii="Times New Roman" w:hAnsi="Times New Roman" w:cs="Times New Roman"/>
        <w:bCs/>
        <w:i/>
        <w:sz w:val="18"/>
        <w:szCs w:val="18"/>
        <w:lang w:val="en-US" w:eastAsia="ar-SA"/>
      </w:rPr>
    </w:pPr>
    <w:r w:rsidRPr="0091795B">
      <w:rPr>
        <w:rFonts w:ascii="Times New Roman" w:hAnsi="Times New Roman" w:cs="Times New Roman"/>
        <w:bCs/>
        <w:i/>
        <w:sz w:val="18"/>
        <w:szCs w:val="18"/>
        <w:lang w:eastAsia="ar-SA"/>
      </w:rPr>
      <w:t>Гр.Априлци,ул.“Васил Левски“ № 109, тел.06958/2222,факс 06598/2285, е-</w:t>
    </w:r>
    <w:r w:rsidRPr="0091795B">
      <w:rPr>
        <w:rFonts w:ascii="Times New Roman" w:hAnsi="Times New Roman" w:cs="Times New Roman"/>
        <w:bCs/>
        <w:i/>
        <w:sz w:val="18"/>
        <w:szCs w:val="18"/>
        <w:lang w:val="en-US" w:eastAsia="ar-SA"/>
      </w:rPr>
      <w:t>mail-apriltsi1976@abv.bg</w:t>
    </w:r>
  </w:p>
  <w:p w:rsidR="009A4946" w:rsidRPr="009A4946" w:rsidRDefault="009A4946" w:rsidP="009A49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C7"/>
    <w:multiLevelType w:val="multilevel"/>
    <w:tmpl w:val="2626FB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064E7"/>
    <w:multiLevelType w:val="multilevel"/>
    <w:tmpl w:val="5AB8BFA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8173E"/>
    <w:multiLevelType w:val="multilevel"/>
    <w:tmpl w:val="BAA256FE"/>
    <w:lvl w:ilvl="0">
      <w:start w:val="2"/>
      <w:numFmt w:val="upperRoman"/>
      <w:lvlText w:val="%1."/>
      <w:lvlJc w:val="left"/>
      <w:rPr>
        <w:rFonts w:ascii="Times New Roman" w:eastAsia="Times New Roman" w:hAnsi="Times New Roman" w:cs="Times New Roman"/>
        <w:b w:val="0"/>
        <w:bCs w:val="0"/>
        <w:i/>
        <w:iCs/>
        <w:smallCaps w:val="0"/>
        <w:strike w:val="0"/>
        <w:color w:val="000000"/>
        <w:spacing w:val="2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97B01"/>
    <w:multiLevelType w:val="multilevel"/>
    <w:tmpl w:val="40A42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B6017"/>
    <w:multiLevelType w:val="multilevel"/>
    <w:tmpl w:val="453A2E7A"/>
    <w:lvl w:ilvl="0">
      <w:start w:val="3"/>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C7CA4"/>
    <w:multiLevelType w:val="multilevel"/>
    <w:tmpl w:val="C73E34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F10773"/>
    <w:multiLevelType w:val="multilevel"/>
    <w:tmpl w:val="FFC6FCA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77812"/>
    <w:multiLevelType w:val="multilevel"/>
    <w:tmpl w:val="5E6E287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0113B"/>
    <w:multiLevelType w:val="multilevel"/>
    <w:tmpl w:val="57F25F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D1581"/>
    <w:multiLevelType w:val="multilevel"/>
    <w:tmpl w:val="33ACD2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5E611C"/>
    <w:multiLevelType w:val="multilevel"/>
    <w:tmpl w:val="8A182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5426B0"/>
    <w:multiLevelType w:val="multilevel"/>
    <w:tmpl w:val="D2DE4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8102CA"/>
    <w:multiLevelType w:val="multilevel"/>
    <w:tmpl w:val="61E88C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F019F"/>
    <w:multiLevelType w:val="multilevel"/>
    <w:tmpl w:val="9DFA0F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41A04"/>
    <w:multiLevelType w:val="multilevel"/>
    <w:tmpl w:val="676ABA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A25B8A"/>
    <w:multiLevelType w:val="multilevel"/>
    <w:tmpl w:val="F8B0FA3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10DF7"/>
    <w:multiLevelType w:val="multilevel"/>
    <w:tmpl w:val="E36C68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701119"/>
    <w:multiLevelType w:val="multilevel"/>
    <w:tmpl w:val="36B4E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E40546"/>
    <w:multiLevelType w:val="multilevel"/>
    <w:tmpl w:val="EF02E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F65EE6"/>
    <w:multiLevelType w:val="multilevel"/>
    <w:tmpl w:val="B6E060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2"/>
  </w:num>
  <w:num w:numId="4">
    <w:abstractNumId w:val="18"/>
  </w:num>
  <w:num w:numId="5">
    <w:abstractNumId w:val="12"/>
  </w:num>
  <w:num w:numId="6">
    <w:abstractNumId w:val="19"/>
  </w:num>
  <w:num w:numId="7">
    <w:abstractNumId w:val="1"/>
  </w:num>
  <w:num w:numId="8">
    <w:abstractNumId w:val="11"/>
  </w:num>
  <w:num w:numId="9">
    <w:abstractNumId w:val="15"/>
  </w:num>
  <w:num w:numId="10">
    <w:abstractNumId w:val="6"/>
  </w:num>
  <w:num w:numId="11">
    <w:abstractNumId w:val="4"/>
  </w:num>
  <w:num w:numId="12">
    <w:abstractNumId w:val="7"/>
  </w:num>
  <w:num w:numId="13">
    <w:abstractNumId w:val="13"/>
  </w:num>
  <w:num w:numId="14">
    <w:abstractNumId w:val="9"/>
  </w:num>
  <w:num w:numId="15">
    <w:abstractNumId w:val="14"/>
  </w:num>
  <w:num w:numId="16">
    <w:abstractNumId w:val="16"/>
  </w:num>
  <w:num w:numId="17">
    <w:abstractNumId w:val="10"/>
  </w:num>
  <w:num w:numId="18">
    <w:abstractNumId w:val="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63"/>
    <w:rsid w:val="00327BD5"/>
    <w:rsid w:val="00415F17"/>
    <w:rsid w:val="004B621A"/>
    <w:rsid w:val="00525ADA"/>
    <w:rsid w:val="00664B63"/>
    <w:rsid w:val="00674C66"/>
    <w:rsid w:val="0091795B"/>
    <w:rsid w:val="00945EA7"/>
    <w:rsid w:val="009A4946"/>
    <w:rsid w:val="00D0762B"/>
    <w:rsid w:val="00D54540"/>
    <w:rsid w:val="00F562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ен текст (3) Exact"/>
    <w:basedOn w:val="a0"/>
    <w:link w:val="3"/>
    <w:rPr>
      <w:rFonts w:ascii="Times New Roman" w:eastAsia="Times New Roman" w:hAnsi="Times New Roman" w:cs="Times New Roman"/>
      <w:b w:val="0"/>
      <w:bCs w:val="0"/>
      <w:i/>
      <w:iCs/>
      <w:smallCaps w:val="0"/>
      <w:strike w:val="0"/>
      <w:spacing w:val="-20"/>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ен текст (2) Exact"/>
    <w:basedOn w:val="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2Exact1">
    <w:name w:val="Основен текст (2) Exact"/>
    <w:basedOn w:val="2"/>
    <w:rPr>
      <w:rFonts w:ascii="Times New Roman" w:eastAsia="Times New Roman" w:hAnsi="Times New Roman" w:cs="Times New Roman"/>
      <w:b w:val="0"/>
      <w:bCs w:val="0"/>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лавие #1_"/>
    <w:basedOn w:val="a0"/>
    <w:link w:val="10"/>
    <w:rPr>
      <w:rFonts w:ascii="Times New Roman" w:eastAsia="Times New Roman" w:hAnsi="Times New Roman" w:cs="Times New Roman"/>
      <w:b w:val="0"/>
      <w:bCs w:val="0"/>
      <w:i/>
      <w:iCs/>
      <w:smallCaps w:val="0"/>
      <w:strike w:val="0"/>
      <w:spacing w:val="-20"/>
      <w:u w:val="none"/>
    </w:rPr>
  </w:style>
  <w:style w:type="character" w:customStyle="1" w:styleId="11pt">
    <w:name w:val="Заглавие #1 + Разредка 1 pt"/>
    <w:basedOn w:val="1"/>
    <w:rPr>
      <w:rFonts w:ascii="Times New Roman" w:eastAsia="Times New Roman" w:hAnsi="Times New Roman" w:cs="Times New Roman"/>
      <w:b w:val="0"/>
      <w:bCs w:val="0"/>
      <w:i/>
      <w:iCs/>
      <w:smallCaps w:val="0"/>
      <w:strike w:val="0"/>
      <w:color w:val="000000"/>
      <w:spacing w:val="20"/>
      <w:w w:val="100"/>
      <w:position w:val="0"/>
      <w:sz w:val="24"/>
      <w:szCs w:val="24"/>
      <w:u w:val="none"/>
      <w:lang w:val="bg-BG" w:eastAsia="bg-BG" w:bidi="bg-BG"/>
    </w:rPr>
  </w:style>
  <w:style w:type="character" w:customStyle="1" w:styleId="2-1pt">
    <w:name w:val="Основен текст (2) + Курсив;Разредка -1 pt"/>
    <w:basedOn w:val="2"/>
    <w:rPr>
      <w:rFonts w:ascii="Times New Roman" w:eastAsia="Times New Roman" w:hAnsi="Times New Roman" w:cs="Times New Roman"/>
      <w:b w:val="0"/>
      <w:bCs w:val="0"/>
      <w:i/>
      <w:iCs/>
      <w:smallCaps w:val="0"/>
      <w:strike w:val="0"/>
      <w:color w:val="000000"/>
      <w:spacing w:val="-20"/>
      <w:w w:val="100"/>
      <w:position w:val="0"/>
      <w:sz w:val="24"/>
      <w:szCs w:val="24"/>
      <w:u w:val="none"/>
      <w:lang w:val="bg-BG" w:eastAsia="bg-BG" w:bidi="bg-BG"/>
    </w:rPr>
  </w:style>
  <w:style w:type="character" w:customStyle="1" w:styleId="10pt">
    <w:name w:val="Заглавие #1 + Не е курсив;Разредка 0 pt"/>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3">
    <w:name w:val="Основен текст (3)"/>
    <w:basedOn w:val="a"/>
    <w:link w:val="3Exact"/>
    <w:pPr>
      <w:shd w:val="clear" w:color="auto" w:fill="FFFFFF"/>
      <w:spacing w:line="0" w:lineRule="atLeast"/>
    </w:pPr>
    <w:rPr>
      <w:rFonts w:ascii="Times New Roman" w:eastAsia="Times New Roman" w:hAnsi="Times New Roman" w:cs="Times New Roman"/>
      <w:i/>
      <w:iCs/>
      <w:spacing w:val="-20"/>
    </w:rPr>
  </w:style>
  <w:style w:type="paragraph" w:customStyle="1" w:styleId="20">
    <w:name w:val="Основен текст (2)"/>
    <w:basedOn w:val="a"/>
    <w:link w:val="2"/>
    <w:pPr>
      <w:shd w:val="clear" w:color="auto" w:fill="FFFFFF"/>
      <w:spacing w:line="274" w:lineRule="exact"/>
      <w:ind w:hanging="420"/>
    </w:pPr>
    <w:rPr>
      <w:rFonts w:ascii="Times New Roman" w:eastAsia="Times New Roman" w:hAnsi="Times New Roman" w:cs="Times New Roman"/>
    </w:rPr>
  </w:style>
  <w:style w:type="paragraph" w:customStyle="1" w:styleId="10">
    <w:name w:val="Заглавие #1"/>
    <w:basedOn w:val="a"/>
    <w:link w:val="1"/>
    <w:pPr>
      <w:shd w:val="clear" w:color="auto" w:fill="FFFFFF"/>
      <w:spacing w:before="60" w:line="274" w:lineRule="exact"/>
      <w:jc w:val="center"/>
      <w:outlineLvl w:val="0"/>
    </w:pPr>
    <w:rPr>
      <w:rFonts w:ascii="Times New Roman" w:eastAsia="Times New Roman" w:hAnsi="Times New Roman" w:cs="Times New Roman"/>
      <w:i/>
      <w:iCs/>
      <w:spacing w:val="-20"/>
    </w:rPr>
  </w:style>
  <w:style w:type="character" w:customStyle="1" w:styleId="a4">
    <w:name w:val="Горен колонтитул Знак"/>
    <w:aliases w:val="Знак Знак Знак,Intestazione.int.intestazione Знак,Intestazione.int Знак,Char1 Char Знак,Знак Знак1"/>
    <w:basedOn w:val="a0"/>
    <w:link w:val="a5"/>
    <w:locked/>
    <w:rsid w:val="0091795B"/>
  </w:style>
  <w:style w:type="paragraph" w:styleId="a5">
    <w:name w:val="header"/>
    <w:aliases w:val="Знак Знак,Intestazione.int.intestazione,Intestazione.int,Char1 Char,Знак"/>
    <w:basedOn w:val="a"/>
    <w:link w:val="a4"/>
    <w:unhideWhenUsed/>
    <w:rsid w:val="0091795B"/>
    <w:pPr>
      <w:widowControl/>
      <w:tabs>
        <w:tab w:val="center" w:pos="4536"/>
        <w:tab w:val="right" w:pos="9072"/>
      </w:tabs>
    </w:pPr>
    <w:rPr>
      <w:color w:val="auto"/>
    </w:rPr>
  </w:style>
  <w:style w:type="character" w:customStyle="1" w:styleId="11">
    <w:name w:val="Горен колонтитул Знак1"/>
    <w:basedOn w:val="a0"/>
    <w:uiPriority w:val="99"/>
    <w:semiHidden/>
    <w:rsid w:val="0091795B"/>
    <w:rPr>
      <w:color w:val="000000"/>
    </w:rPr>
  </w:style>
  <w:style w:type="paragraph" w:styleId="a6">
    <w:name w:val="footer"/>
    <w:basedOn w:val="a"/>
    <w:link w:val="a7"/>
    <w:uiPriority w:val="99"/>
    <w:unhideWhenUsed/>
    <w:rsid w:val="009A4946"/>
    <w:pPr>
      <w:tabs>
        <w:tab w:val="center" w:pos="4536"/>
        <w:tab w:val="right" w:pos="9072"/>
      </w:tabs>
    </w:pPr>
  </w:style>
  <w:style w:type="character" w:customStyle="1" w:styleId="a7">
    <w:name w:val="Долен колонтитул Знак"/>
    <w:basedOn w:val="a0"/>
    <w:link w:val="a6"/>
    <w:uiPriority w:val="99"/>
    <w:rsid w:val="009A49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ен текст (3) Exact"/>
    <w:basedOn w:val="a0"/>
    <w:link w:val="3"/>
    <w:rPr>
      <w:rFonts w:ascii="Times New Roman" w:eastAsia="Times New Roman" w:hAnsi="Times New Roman" w:cs="Times New Roman"/>
      <w:b w:val="0"/>
      <w:bCs w:val="0"/>
      <w:i/>
      <w:iCs/>
      <w:smallCaps w:val="0"/>
      <w:strike w:val="0"/>
      <w:spacing w:val="-20"/>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ен текст (2) Exact"/>
    <w:basedOn w:val="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2Exact1">
    <w:name w:val="Основен текст (2) Exact"/>
    <w:basedOn w:val="2"/>
    <w:rPr>
      <w:rFonts w:ascii="Times New Roman" w:eastAsia="Times New Roman" w:hAnsi="Times New Roman" w:cs="Times New Roman"/>
      <w:b w:val="0"/>
      <w:bCs w:val="0"/>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лавие #1_"/>
    <w:basedOn w:val="a0"/>
    <w:link w:val="10"/>
    <w:rPr>
      <w:rFonts w:ascii="Times New Roman" w:eastAsia="Times New Roman" w:hAnsi="Times New Roman" w:cs="Times New Roman"/>
      <w:b w:val="0"/>
      <w:bCs w:val="0"/>
      <w:i/>
      <w:iCs/>
      <w:smallCaps w:val="0"/>
      <w:strike w:val="0"/>
      <w:spacing w:val="-20"/>
      <w:u w:val="none"/>
    </w:rPr>
  </w:style>
  <w:style w:type="character" w:customStyle="1" w:styleId="11pt">
    <w:name w:val="Заглавие #1 + Разредка 1 pt"/>
    <w:basedOn w:val="1"/>
    <w:rPr>
      <w:rFonts w:ascii="Times New Roman" w:eastAsia="Times New Roman" w:hAnsi="Times New Roman" w:cs="Times New Roman"/>
      <w:b w:val="0"/>
      <w:bCs w:val="0"/>
      <w:i/>
      <w:iCs/>
      <w:smallCaps w:val="0"/>
      <w:strike w:val="0"/>
      <w:color w:val="000000"/>
      <w:spacing w:val="20"/>
      <w:w w:val="100"/>
      <w:position w:val="0"/>
      <w:sz w:val="24"/>
      <w:szCs w:val="24"/>
      <w:u w:val="none"/>
      <w:lang w:val="bg-BG" w:eastAsia="bg-BG" w:bidi="bg-BG"/>
    </w:rPr>
  </w:style>
  <w:style w:type="character" w:customStyle="1" w:styleId="2-1pt">
    <w:name w:val="Основен текст (2) + Курсив;Разредка -1 pt"/>
    <w:basedOn w:val="2"/>
    <w:rPr>
      <w:rFonts w:ascii="Times New Roman" w:eastAsia="Times New Roman" w:hAnsi="Times New Roman" w:cs="Times New Roman"/>
      <w:b w:val="0"/>
      <w:bCs w:val="0"/>
      <w:i/>
      <w:iCs/>
      <w:smallCaps w:val="0"/>
      <w:strike w:val="0"/>
      <w:color w:val="000000"/>
      <w:spacing w:val="-20"/>
      <w:w w:val="100"/>
      <w:position w:val="0"/>
      <w:sz w:val="24"/>
      <w:szCs w:val="24"/>
      <w:u w:val="none"/>
      <w:lang w:val="bg-BG" w:eastAsia="bg-BG" w:bidi="bg-BG"/>
    </w:rPr>
  </w:style>
  <w:style w:type="character" w:customStyle="1" w:styleId="10pt">
    <w:name w:val="Заглавие #1 + Не е курсив;Разредка 0 pt"/>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3">
    <w:name w:val="Основен текст (3)"/>
    <w:basedOn w:val="a"/>
    <w:link w:val="3Exact"/>
    <w:pPr>
      <w:shd w:val="clear" w:color="auto" w:fill="FFFFFF"/>
      <w:spacing w:line="0" w:lineRule="atLeast"/>
    </w:pPr>
    <w:rPr>
      <w:rFonts w:ascii="Times New Roman" w:eastAsia="Times New Roman" w:hAnsi="Times New Roman" w:cs="Times New Roman"/>
      <w:i/>
      <w:iCs/>
      <w:spacing w:val="-20"/>
    </w:rPr>
  </w:style>
  <w:style w:type="paragraph" w:customStyle="1" w:styleId="20">
    <w:name w:val="Основен текст (2)"/>
    <w:basedOn w:val="a"/>
    <w:link w:val="2"/>
    <w:pPr>
      <w:shd w:val="clear" w:color="auto" w:fill="FFFFFF"/>
      <w:spacing w:line="274" w:lineRule="exact"/>
      <w:ind w:hanging="420"/>
    </w:pPr>
    <w:rPr>
      <w:rFonts w:ascii="Times New Roman" w:eastAsia="Times New Roman" w:hAnsi="Times New Roman" w:cs="Times New Roman"/>
    </w:rPr>
  </w:style>
  <w:style w:type="paragraph" w:customStyle="1" w:styleId="10">
    <w:name w:val="Заглавие #1"/>
    <w:basedOn w:val="a"/>
    <w:link w:val="1"/>
    <w:pPr>
      <w:shd w:val="clear" w:color="auto" w:fill="FFFFFF"/>
      <w:spacing w:before="60" w:line="274" w:lineRule="exact"/>
      <w:jc w:val="center"/>
      <w:outlineLvl w:val="0"/>
    </w:pPr>
    <w:rPr>
      <w:rFonts w:ascii="Times New Roman" w:eastAsia="Times New Roman" w:hAnsi="Times New Roman" w:cs="Times New Roman"/>
      <w:i/>
      <w:iCs/>
      <w:spacing w:val="-20"/>
    </w:rPr>
  </w:style>
  <w:style w:type="character" w:customStyle="1" w:styleId="a4">
    <w:name w:val="Горен колонтитул Знак"/>
    <w:aliases w:val="Знак Знак Знак,Intestazione.int.intestazione Знак,Intestazione.int Знак,Char1 Char Знак,Знак Знак1"/>
    <w:basedOn w:val="a0"/>
    <w:link w:val="a5"/>
    <w:locked/>
    <w:rsid w:val="0091795B"/>
  </w:style>
  <w:style w:type="paragraph" w:styleId="a5">
    <w:name w:val="header"/>
    <w:aliases w:val="Знак Знак,Intestazione.int.intestazione,Intestazione.int,Char1 Char,Знак"/>
    <w:basedOn w:val="a"/>
    <w:link w:val="a4"/>
    <w:unhideWhenUsed/>
    <w:rsid w:val="0091795B"/>
    <w:pPr>
      <w:widowControl/>
      <w:tabs>
        <w:tab w:val="center" w:pos="4536"/>
        <w:tab w:val="right" w:pos="9072"/>
      </w:tabs>
    </w:pPr>
    <w:rPr>
      <w:color w:val="auto"/>
    </w:rPr>
  </w:style>
  <w:style w:type="character" w:customStyle="1" w:styleId="11">
    <w:name w:val="Горен колонтитул Знак1"/>
    <w:basedOn w:val="a0"/>
    <w:uiPriority w:val="99"/>
    <w:semiHidden/>
    <w:rsid w:val="0091795B"/>
    <w:rPr>
      <w:color w:val="000000"/>
    </w:rPr>
  </w:style>
  <w:style w:type="paragraph" w:styleId="a6">
    <w:name w:val="footer"/>
    <w:basedOn w:val="a"/>
    <w:link w:val="a7"/>
    <w:uiPriority w:val="99"/>
    <w:unhideWhenUsed/>
    <w:rsid w:val="009A4946"/>
    <w:pPr>
      <w:tabs>
        <w:tab w:val="center" w:pos="4536"/>
        <w:tab w:val="right" w:pos="9072"/>
      </w:tabs>
    </w:pPr>
  </w:style>
  <w:style w:type="character" w:customStyle="1" w:styleId="a7">
    <w:name w:val="Долен колонтитул Знак"/>
    <w:basedOn w:val="a0"/>
    <w:link w:val="a6"/>
    <w:uiPriority w:val="99"/>
    <w:rsid w:val="009A49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9391">
      <w:bodyDiv w:val="1"/>
      <w:marLeft w:val="0"/>
      <w:marRight w:val="0"/>
      <w:marTop w:val="0"/>
      <w:marBottom w:val="0"/>
      <w:divBdr>
        <w:top w:val="none" w:sz="0" w:space="0" w:color="auto"/>
        <w:left w:val="none" w:sz="0" w:space="0" w:color="auto"/>
        <w:bottom w:val="none" w:sz="0" w:space="0" w:color="auto"/>
        <w:right w:val="none" w:sz="0" w:space="0" w:color="auto"/>
      </w:divBdr>
    </w:div>
    <w:div w:id="1792044791">
      <w:bodyDiv w:val="1"/>
      <w:marLeft w:val="0"/>
      <w:marRight w:val="0"/>
      <w:marTop w:val="0"/>
      <w:marBottom w:val="0"/>
      <w:divBdr>
        <w:top w:val="none" w:sz="0" w:space="0" w:color="auto"/>
        <w:left w:val="none" w:sz="0" w:space="0" w:color="auto"/>
        <w:bottom w:val="none" w:sz="0" w:space="0" w:color="auto"/>
        <w:right w:val="none" w:sz="0" w:space="0" w:color="auto"/>
      </w:divBdr>
    </w:div>
    <w:div w:id="202381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4756</Words>
  <Characters>27112</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2020-02-02T11:45:00Z</dcterms:created>
  <dcterms:modified xsi:type="dcterms:W3CDTF">2020-02-03T14:16:00Z</dcterms:modified>
</cp:coreProperties>
</file>